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600D" w14:textId="7B9331F0" w:rsidR="6E553EFD" w:rsidRPr="005B0EE9" w:rsidRDefault="00A23578" w:rsidP="6E553EF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Elite </w:t>
      </w:r>
      <w:r w:rsidR="00601676">
        <w:rPr>
          <w:rFonts w:ascii="Arial" w:hAnsi="Arial" w:cs="Arial"/>
          <w:b/>
          <w:bCs/>
          <w:sz w:val="24"/>
          <w:szCs w:val="24"/>
          <w:u w:val="single"/>
        </w:rPr>
        <w:t>Self-pay</w:t>
      </w:r>
      <w:r w:rsidR="31C2EBD4" w:rsidRPr="00CF60E4">
        <w:rPr>
          <w:rFonts w:ascii="Arial" w:hAnsi="Arial" w:cs="Arial"/>
          <w:b/>
          <w:bCs/>
          <w:sz w:val="24"/>
          <w:szCs w:val="24"/>
          <w:u w:val="single"/>
        </w:rPr>
        <w:t xml:space="preserve"> Pricing:</w:t>
      </w:r>
      <w:r w:rsidR="6E553EFD" w:rsidRPr="00561161">
        <w:rPr>
          <w:sz w:val="24"/>
          <w:szCs w:val="24"/>
        </w:rPr>
        <w:t xml:space="preserve"> </w:t>
      </w:r>
    </w:p>
    <w:p w14:paraId="1545D4C0" w14:textId="69D291A6" w:rsidR="00561161" w:rsidRDefault="00561161" w:rsidP="6E553EFD">
      <w:pPr>
        <w:rPr>
          <w:rFonts w:cstheme="minorHAnsi"/>
          <w:sz w:val="24"/>
          <w:szCs w:val="24"/>
        </w:rPr>
      </w:pPr>
      <w:r w:rsidRPr="00561161">
        <w:rPr>
          <w:rFonts w:cstheme="minorHAnsi"/>
          <w:color w:val="333333"/>
          <w:sz w:val="24"/>
          <w:szCs w:val="24"/>
          <w:shd w:val="clear" w:color="auto" w:fill="FFFFFF"/>
        </w:rPr>
        <w:t>At Elite Carpal Tunnel we are driven to provide complete price transparency and pledge to do our best to explain our pricing with clarity up front. </w:t>
      </w:r>
      <w:r w:rsidR="005B0EE9">
        <w:t xml:space="preserve">Please contact a member of our staff for complete details and to </w:t>
      </w:r>
      <w:r w:rsidR="005B0EE9" w:rsidRPr="00561161">
        <w:rPr>
          <w:sz w:val="24"/>
          <w:szCs w:val="24"/>
        </w:rPr>
        <w:t>address any questions regarding pricing</w:t>
      </w:r>
      <w:r w:rsidR="005B0EE9">
        <w:rPr>
          <w:rFonts w:cstheme="minorHAnsi"/>
          <w:sz w:val="24"/>
          <w:szCs w:val="24"/>
        </w:rPr>
        <w:t xml:space="preserve">.  </w:t>
      </w:r>
      <w:r w:rsidRPr="00561161">
        <w:rPr>
          <w:rFonts w:cstheme="minorHAnsi"/>
          <w:sz w:val="24"/>
          <w:szCs w:val="24"/>
        </w:rPr>
        <w:t xml:space="preserve">We offer </w:t>
      </w:r>
      <w:r w:rsidRPr="005B0EE9">
        <w:rPr>
          <w:rFonts w:cstheme="minorHAnsi"/>
          <w:b/>
          <w:bCs/>
          <w:sz w:val="24"/>
          <w:szCs w:val="24"/>
          <w:u w:val="single"/>
        </w:rPr>
        <w:t>two</w:t>
      </w:r>
      <w:r w:rsidRPr="00561161">
        <w:rPr>
          <w:rFonts w:cstheme="minorHAnsi"/>
          <w:sz w:val="24"/>
          <w:szCs w:val="24"/>
        </w:rPr>
        <w:t xml:space="preserve"> options </w:t>
      </w:r>
      <w:r w:rsidR="0042711E">
        <w:rPr>
          <w:rFonts w:cstheme="minorHAnsi"/>
          <w:sz w:val="24"/>
          <w:szCs w:val="24"/>
        </w:rPr>
        <w:t xml:space="preserve">to cover the cost of </w:t>
      </w:r>
      <w:r w:rsidRPr="00561161">
        <w:rPr>
          <w:rFonts w:cstheme="minorHAnsi"/>
          <w:sz w:val="24"/>
          <w:szCs w:val="24"/>
        </w:rPr>
        <w:t>your medical care.</w:t>
      </w:r>
    </w:p>
    <w:p w14:paraId="3BAFF607" w14:textId="4A8D9209" w:rsidR="005B0EE9" w:rsidRPr="00561161" w:rsidRDefault="005B0EE9" w:rsidP="005B0EE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1161">
        <w:rPr>
          <w:rFonts w:cstheme="minorHAnsi"/>
          <w:b/>
          <w:bCs/>
          <w:sz w:val="24"/>
          <w:szCs w:val="24"/>
        </w:rPr>
        <w:t>Self-Pay: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 </w:t>
      </w:r>
      <w:r w:rsidRPr="00561161">
        <w:rPr>
          <w:rFonts w:cstheme="minorHAnsi"/>
          <w:sz w:val="24"/>
          <w:szCs w:val="24"/>
        </w:rPr>
        <w:t xml:space="preserve">offer competitive self-pay pricing.  </w:t>
      </w:r>
      <w:r>
        <w:rPr>
          <w:rFonts w:cstheme="minorHAnsi"/>
          <w:sz w:val="24"/>
          <w:szCs w:val="24"/>
        </w:rPr>
        <w:t>If our self-pay option is preferred, please see our self-pay pricing menu below</w:t>
      </w:r>
      <w:r w:rsidRPr="00561161">
        <w:rPr>
          <w:rFonts w:cstheme="minorHAnsi"/>
          <w:sz w:val="24"/>
          <w:szCs w:val="24"/>
        </w:rPr>
        <w:t>.</w:t>
      </w:r>
    </w:p>
    <w:p w14:paraId="09BD92C2" w14:textId="77777777" w:rsidR="005B0EE9" w:rsidRDefault="005B0EE9" w:rsidP="005B0EE9">
      <w:pPr>
        <w:pStyle w:val="ListParagraph"/>
        <w:rPr>
          <w:rFonts w:cstheme="minorHAnsi"/>
          <w:sz w:val="24"/>
          <w:szCs w:val="24"/>
        </w:rPr>
      </w:pPr>
    </w:p>
    <w:p w14:paraId="005B4190" w14:textId="446E681C" w:rsidR="005B0EE9" w:rsidRPr="005B0EE9" w:rsidRDefault="005B0EE9" w:rsidP="005B0EE9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OR</w:t>
      </w:r>
    </w:p>
    <w:p w14:paraId="7F08980A" w14:textId="77777777" w:rsidR="005B0EE9" w:rsidRPr="005B0EE9" w:rsidRDefault="005B0EE9" w:rsidP="005B0EE9">
      <w:pPr>
        <w:pStyle w:val="ListParagraph"/>
        <w:rPr>
          <w:rFonts w:cstheme="minorHAnsi"/>
          <w:sz w:val="24"/>
          <w:szCs w:val="24"/>
        </w:rPr>
      </w:pPr>
    </w:p>
    <w:p w14:paraId="75D58714" w14:textId="3064D6D0" w:rsidR="00561161" w:rsidRPr="00561161" w:rsidRDefault="00561161" w:rsidP="001A66D1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61161">
        <w:rPr>
          <w:rFonts w:cstheme="minorHAnsi"/>
          <w:b/>
          <w:bCs/>
          <w:sz w:val="24"/>
          <w:szCs w:val="24"/>
        </w:rPr>
        <w:t>Insurance-Pay:</w:t>
      </w:r>
      <w:r>
        <w:rPr>
          <w:rFonts w:cstheme="minorHAnsi"/>
          <w:sz w:val="24"/>
          <w:szCs w:val="24"/>
        </w:rPr>
        <w:t xml:space="preserve"> </w:t>
      </w:r>
      <w:r w:rsidR="005B0EE9">
        <w:rPr>
          <w:rFonts w:cstheme="minorHAnsi"/>
          <w:sz w:val="24"/>
          <w:szCs w:val="24"/>
        </w:rPr>
        <w:t xml:space="preserve">We </w:t>
      </w:r>
      <w:r w:rsidRPr="00561161">
        <w:rPr>
          <w:rFonts w:cstheme="minorHAnsi"/>
          <w:sz w:val="24"/>
          <w:szCs w:val="24"/>
        </w:rPr>
        <w:t>work with most health insurance companies</w:t>
      </w:r>
      <w:r w:rsidRPr="00561161">
        <w:rPr>
          <w:rFonts w:cstheme="minorHAnsi"/>
          <w:sz w:val="24"/>
          <w:szCs w:val="24"/>
        </w:rPr>
        <w:t xml:space="preserve">. </w:t>
      </w:r>
      <w:r w:rsidRPr="00561161">
        <w:rPr>
          <w:rFonts w:cstheme="minorHAnsi"/>
          <w:sz w:val="24"/>
          <w:szCs w:val="24"/>
        </w:rPr>
        <w:t xml:space="preserve">If insurance payment is </w:t>
      </w:r>
      <w:r w:rsidR="005B0EE9">
        <w:rPr>
          <w:rFonts w:cstheme="minorHAnsi"/>
          <w:sz w:val="24"/>
          <w:szCs w:val="24"/>
        </w:rPr>
        <w:t>preferred</w:t>
      </w:r>
      <w:r w:rsidRPr="00561161">
        <w:rPr>
          <w:rFonts w:cstheme="minorHAnsi"/>
          <w:sz w:val="24"/>
          <w:szCs w:val="24"/>
        </w:rPr>
        <w:t xml:space="preserve">, we will collect co-pays as appropriate, file claims, and collect co-insurance </w:t>
      </w:r>
      <w:r w:rsidR="005B0EE9">
        <w:rPr>
          <w:rFonts w:cstheme="minorHAnsi"/>
          <w:sz w:val="24"/>
          <w:szCs w:val="24"/>
        </w:rPr>
        <w:t>as directed by</w:t>
      </w:r>
      <w:r w:rsidRPr="00561161">
        <w:rPr>
          <w:rFonts w:cstheme="minorHAnsi"/>
          <w:sz w:val="24"/>
          <w:szCs w:val="24"/>
        </w:rPr>
        <w:t xml:space="preserve"> your insurance plan per usual protocols.  Price and out of pocket requirements are </w:t>
      </w:r>
      <w:r w:rsidRPr="00561161">
        <w:rPr>
          <w:rFonts w:cstheme="minorHAnsi"/>
          <w:sz w:val="24"/>
          <w:szCs w:val="24"/>
        </w:rPr>
        <w:t xml:space="preserve">dependent on your insurance plan.  </w:t>
      </w:r>
      <w:r>
        <w:rPr>
          <w:rFonts w:cstheme="minorHAnsi"/>
          <w:sz w:val="24"/>
          <w:szCs w:val="24"/>
        </w:rPr>
        <w:t>Estimated insurance pricing shown below is highly dependent upon your insurance plan.</w:t>
      </w:r>
      <w:r w:rsidR="005B0EE9">
        <w:rPr>
          <w:rFonts w:cstheme="minorHAnsi"/>
          <w:sz w:val="24"/>
          <w:szCs w:val="24"/>
        </w:rPr>
        <w:t xml:space="preserve">  </w:t>
      </w:r>
    </w:p>
    <w:p w14:paraId="4B611899" w14:textId="101BCFF7" w:rsidR="31C2EBD4" w:rsidRDefault="31C2EBD4" w:rsidP="00D836A9"/>
    <w:p w14:paraId="4DF688AA" w14:textId="3218A07E" w:rsidR="00854E80" w:rsidRPr="0042711E" w:rsidRDefault="00854E80">
      <w:pPr>
        <w:rPr>
          <w:rFonts w:ascii="Arial" w:hAnsi="Arial" w:cs="Arial"/>
          <w:sz w:val="24"/>
          <w:szCs w:val="24"/>
          <w:u w:val="single"/>
        </w:rPr>
      </w:pPr>
      <w:r w:rsidRPr="0042711E">
        <w:rPr>
          <w:rFonts w:ascii="Arial" w:hAnsi="Arial" w:cs="Arial"/>
          <w:b/>
          <w:bCs/>
          <w:sz w:val="24"/>
          <w:szCs w:val="24"/>
          <w:u w:val="single"/>
        </w:rPr>
        <w:t>Office Visits:</w:t>
      </w:r>
    </w:p>
    <w:p w14:paraId="1D85BDAB" w14:textId="0C52C211" w:rsidR="0042711E" w:rsidRDefault="00212F7C" w:rsidP="00D836A9">
      <w:pPr>
        <w:ind w:firstLine="360"/>
      </w:pPr>
      <w:r w:rsidRPr="0042711E">
        <w:rPr>
          <w:b/>
          <w:bCs/>
        </w:rPr>
        <w:t>Initial Consultation</w:t>
      </w:r>
      <w:r w:rsidR="000E3393">
        <w:t xml:space="preserve"> </w:t>
      </w:r>
      <w:r w:rsidR="004479CA">
        <w:t xml:space="preserve">                </w:t>
      </w:r>
      <w:r>
        <w:tab/>
      </w:r>
      <w:r>
        <w:tab/>
      </w:r>
      <w:r>
        <w:tab/>
      </w:r>
      <w:r w:rsidR="00601676">
        <w:t>$1</w:t>
      </w:r>
      <w:r w:rsidR="00142F70">
        <w:t>0</w:t>
      </w:r>
      <w:r w:rsidR="00601676">
        <w:t>0</w:t>
      </w:r>
    </w:p>
    <w:p w14:paraId="0A442BE8" w14:textId="352D2523" w:rsidR="6E553EFD" w:rsidRDefault="6E553EFD" w:rsidP="00D836A9">
      <w:pPr>
        <w:ind w:firstLine="360"/>
      </w:pPr>
      <w:r w:rsidRPr="0042711E">
        <w:rPr>
          <w:b/>
          <w:bCs/>
        </w:rPr>
        <w:t xml:space="preserve">Follow-up </w:t>
      </w:r>
      <w:r w:rsidR="00066613" w:rsidRPr="0042711E">
        <w:rPr>
          <w:b/>
          <w:bCs/>
        </w:rPr>
        <w:t>Exam</w:t>
      </w:r>
      <w:r w:rsidR="00D836A9">
        <w:tab/>
      </w:r>
      <w:r w:rsidR="00D836A9">
        <w:tab/>
      </w:r>
      <w:r w:rsidR="00D836A9">
        <w:tab/>
      </w:r>
      <w:r w:rsidR="00D836A9">
        <w:tab/>
      </w:r>
      <w:proofErr w:type="gramStart"/>
      <w:r w:rsidR="00D836A9">
        <w:tab/>
        <w:t xml:space="preserve">  </w:t>
      </w:r>
      <w:r>
        <w:t>$</w:t>
      </w:r>
      <w:proofErr w:type="gramEnd"/>
      <w:r w:rsidR="00142F70">
        <w:t>5</w:t>
      </w:r>
      <w:r>
        <w:t>0</w:t>
      </w:r>
    </w:p>
    <w:p w14:paraId="4DFCF293" w14:textId="7BF2C9AA" w:rsidR="00601676" w:rsidRPr="0042711E" w:rsidRDefault="31C2EBD4" w:rsidP="0060167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711E">
        <w:rPr>
          <w:rFonts w:ascii="Arial" w:hAnsi="Arial" w:cs="Arial"/>
          <w:b/>
          <w:bCs/>
          <w:sz w:val="24"/>
          <w:szCs w:val="24"/>
          <w:u w:val="single"/>
        </w:rPr>
        <w:t>Office-Based Services:</w:t>
      </w:r>
    </w:p>
    <w:p w14:paraId="4683783B" w14:textId="75F63E13" w:rsidR="00AF1D4D" w:rsidRDefault="000F3175" w:rsidP="0042711E">
      <w:pPr>
        <w:ind w:firstLine="360"/>
      </w:pPr>
      <w:r w:rsidRPr="0042711E">
        <w:rPr>
          <w:b/>
          <w:bCs/>
        </w:rPr>
        <w:t>Upper Extremity Steroid Injection</w:t>
      </w:r>
      <w:r>
        <w:tab/>
      </w:r>
      <w:r>
        <w:tab/>
      </w:r>
      <w:r w:rsidR="0042711E">
        <w:tab/>
      </w:r>
      <w:r>
        <w:t>$1</w:t>
      </w:r>
      <w:r w:rsidR="00142F70">
        <w:t>0</w:t>
      </w:r>
      <w:r>
        <w:t>0</w:t>
      </w:r>
    </w:p>
    <w:p w14:paraId="7EBFEC53" w14:textId="123E4525" w:rsidR="31C2EBD4" w:rsidRDefault="31C2EBD4" w:rsidP="0042711E">
      <w:pPr>
        <w:spacing w:after="0"/>
        <w:ind w:firstLine="360"/>
      </w:pPr>
      <w:r w:rsidRPr="0042711E">
        <w:rPr>
          <w:b/>
          <w:bCs/>
        </w:rPr>
        <w:t>Ganglion Cyst Aspiration</w:t>
      </w:r>
      <w:r>
        <w:tab/>
      </w:r>
      <w:r w:rsidR="004479CA">
        <w:t xml:space="preserve">                </w:t>
      </w:r>
      <w:r>
        <w:tab/>
      </w:r>
      <w:r>
        <w:tab/>
        <w:t>$100</w:t>
      </w:r>
    </w:p>
    <w:p w14:paraId="6DD0E205" w14:textId="23473B77" w:rsidR="6E553EFD" w:rsidRDefault="6E553EFD" w:rsidP="6E553EFD">
      <w:pPr>
        <w:spacing w:after="0"/>
        <w:ind w:firstLine="720"/>
      </w:pPr>
    </w:p>
    <w:p w14:paraId="1010A8C5" w14:textId="0A837808" w:rsidR="0042711E" w:rsidRDefault="6E553EFD" w:rsidP="0042711E">
      <w:pPr>
        <w:spacing w:after="0"/>
        <w:ind w:firstLine="360"/>
      </w:pPr>
      <w:r w:rsidRPr="0042711E">
        <w:rPr>
          <w:b/>
          <w:bCs/>
        </w:rPr>
        <w:t>Thumb Basal Joint Splint Fitting</w:t>
      </w:r>
      <w:r>
        <w:t xml:space="preserve"> </w:t>
      </w:r>
      <w:r w:rsidR="00D836A9">
        <w:tab/>
      </w:r>
      <w:r w:rsidR="00D836A9">
        <w:tab/>
      </w:r>
      <w:r w:rsidR="00D836A9">
        <w:tab/>
      </w:r>
      <w:r w:rsidR="00D836A9">
        <w:t>$100</w:t>
      </w:r>
    </w:p>
    <w:p w14:paraId="6FC28253" w14:textId="0461962C" w:rsidR="6E553EFD" w:rsidRDefault="6E553EFD" w:rsidP="0042711E">
      <w:pPr>
        <w:pStyle w:val="ListParagraph"/>
        <w:numPr>
          <w:ilvl w:val="0"/>
          <w:numId w:val="13"/>
        </w:numPr>
        <w:spacing w:after="0"/>
      </w:pPr>
      <w:r>
        <w:t xml:space="preserve">Includes </w:t>
      </w:r>
      <w:r w:rsidR="00411D6E">
        <w:t xml:space="preserve">Splint  </w:t>
      </w:r>
      <w:r>
        <w:t xml:space="preserve">                                            </w:t>
      </w:r>
      <w:r w:rsidR="002D743C">
        <w:t xml:space="preserve"> </w:t>
      </w:r>
      <w:r>
        <w:t xml:space="preserve">           </w:t>
      </w:r>
      <w:r w:rsidR="0042711E">
        <w:tab/>
      </w:r>
      <w:r w:rsidR="0006783E">
        <w:t xml:space="preserve"> </w:t>
      </w:r>
    </w:p>
    <w:p w14:paraId="3A24FAF3" w14:textId="4BB26158" w:rsidR="0042711E" w:rsidRDefault="6E553EFD" w:rsidP="0042711E">
      <w:pPr>
        <w:spacing w:after="0"/>
        <w:ind w:firstLine="360"/>
      </w:pPr>
      <w:r w:rsidRPr="0042711E">
        <w:rPr>
          <w:b/>
          <w:bCs/>
        </w:rPr>
        <w:t>All Other Splint Fittings</w:t>
      </w:r>
      <w:r w:rsidR="00D836A9">
        <w:rPr>
          <w:b/>
          <w:bCs/>
        </w:rPr>
        <w:tab/>
      </w:r>
      <w:r w:rsidR="00D836A9">
        <w:rPr>
          <w:b/>
          <w:bCs/>
        </w:rPr>
        <w:tab/>
      </w:r>
      <w:r w:rsidR="00D836A9">
        <w:rPr>
          <w:b/>
          <w:bCs/>
        </w:rPr>
        <w:tab/>
      </w:r>
      <w:proofErr w:type="gramStart"/>
      <w:r w:rsidR="00D836A9">
        <w:rPr>
          <w:b/>
          <w:bCs/>
        </w:rPr>
        <w:tab/>
        <w:t xml:space="preserve">  </w:t>
      </w:r>
      <w:r w:rsidR="00D836A9">
        <w:t>$</w:t>
      </w:r>
      <w:proofErr w:type="gramEnd"/>
      <w:r w:rsidR="00D836A9">
        <w:t>30</w:t>
      </w:r>
    </w:p>
    <w:p w14:paraId="4E1B6596" w14:textId="01AD7A5B" w:rsidR="6E553EFD" w:rsidRDefault="6E553EFD" w:rsidP="0042711E">
      <w:pPr>
        <w:pStyle w:val="ListParagraph"/>
        <w:numPr>
          <w:ilvl w:val="0"/>
          <w:numId w:val="13"/>
        </w:numPr>
        <w:spacing w:after="0"/>
      </w:pPr>
      <w:r>
        <w:t xml:space="preserve">Includes </w:t>
      </w:r>
      <w:r w:rsidR="00411D6E">
        <w:t xml:space="preserve">Splint  </w:t>
      </w:r>
      <w:r>
        <w:t xml:space="preserve">                                                            </w:t>
      </w:r>
      <w:r w:rsidR="002D743C">
        <w:t xml:space="preserve">  </w:t>
      </w:r>
      <w:r>
        <w:t xml:space="preserve">       </w:t>
      </w:r>
      <w:r w:rsidR="002D743C">
        <w:t xml:space="preserve"> </w:t>
      </w:r>
      <w:r>
        <w:t xml:space="preserve">   </w:t>
      </w:r>
      <w:r w:rsidR="0006783E">
        <w:t xml:space="preserve"> </w:t>
      </w:r>
      <w:r w:rsidR="0042711E">
        <w:tab/>
      </w:r>
      <w:r w:rsidR="0042711E">
        <w:tab/>
        <w:t xml:space="preserve">   </w:t>
      </w:r>
    </w:p>
    <w:p w14:paraId="6D071D93" w14:textId="6801FD49" w:rsidR="00CF60E4" w:rsidRPr="00D836A9" w:rsidRDefault="00CE5EFD" w:rsidP="00D836A9">
      <w:pPr>
        <w:spacing w:after="0"/>
      </w:pPr>
      <w:r>
        <w:t>-------------------------------------------------------------------------------------------------------------------------</w:t>
      </w:r>
      <w:r w:rsidR="00CF60E4">
        <w:t>-----------------------------</w:t>
      </w:r>
    </w:p>
    <w:p w14:paraId="4DD01BE2" w14:textId="2729747C" w:rsidR="00CE5EFD" w:rsidRPr="00D836A9" w:rsidRDefault="31C2EBD4" w:rsidP="00D836A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F60E4">
        <w:rPr>
          <w:rFonts w:ascii="Arial" w:hAnsi="Arial" w:cs="Arial"/>
          <w:b/>
          <w:bCs/>
          <w:sz w:val="24"/>
          <w:szCs w:val="24"/>
          <w:u w:val="single"/>
        </w:rPr>
        <w:t>Surgical Procedure</w:t>
      </w:r>
      <w:r w:rsidR="3EBBADF7" w:rsidRPr="00CF60E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601676">
        <w:tab/>
      </w:r>
      <w:r w:rsidR="00601676">
        <w:tab/>
      </w:r>
      <w:r w:rsidR="007821D9">
        <w:rPr>
          <w:b/>
          <w:color w:val="2F5496" w:themeColor="accent1" w:themeShade="BF"/>
          <w:sz w:val="28"/>
          <w:szCs w:val="28"/>
        </w:rPr>
        <w:tab/>
      </w:r>
      <w:r w:rsidR="007821D9">
        <w:rPr>
          <w:b/>
          <w:color w:val="2F5496" w:themeColor="accent1" w:themeShade="BF"/>
          <w:sz w:val="28"/>
          <w:szCs w:val="28"/>
        </w:rPr>
        <w:tab/>
      </w:r>
      <w:r w:rsidR="007821D9">
        <w:rPr>
          <w:b/>
          <w:color w:val="2F5496" w:themeColor="accent1" w:themeShade="BF"/>
          <w:sz w:val="28"/>
          <w:szCs w:val="28"/>
        </w:rPr>
        <w:tab/>
      </w:r>
      <w:r w:rsidR="007821D9">
        <w:rPr>
          <w:b/>
          <w:color w:val="2F5496" w:themeColor="accent1" w:themeShade="BF"/>
          <w:sz w:val="28"/>
          <w:szCs w:val="28"/>
        </w:rPr>
        <w:tab/>
      </w:r>
      <w:r w:rsidR="00CE5EFD" w:rsidRPr="00737697">
        <w:rPr>
          <w:color w:val="FF0000"/>
        </w:rPr>
        <w:tab/>
      </w:r>
      <w:r w:rsidR="0EC57E42" w:rsidRPr="00CE5EFD">
        <w:rPr>
          <w:b/>
          <w:bCs/>
        </w:rPr>
        <w:t xml:space="preserve">  </w:t>
      </w:r>
      <w:r w:rsidR="00912CB1">
        <w:rPr>
          <w:b/>
          <w:bCs/>
        </w:rPr>
        <w:t xml:space="preserve">               </w:t>
      </w:r>
    </w:p>
    <w:p w14:paraId="20E4137F" w14:textId="1F462C4D" w:rsidR="00CE5EFD" w:rsidRPr="00CE5EFD" w:rsidRDefault="007821D9" w:rsidP="007821D9">
      <w:pPr>
        <w:pStyle w:val="NoSpacing"/>
        <w:ind w:left="4320"/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="00CE5EFD" w:rsidRPr="2545EEF1">
        <w:rPr>
          <w:b/>
          <w:bCs/>
          <w:sz w:val="24"/>
          <w:szCs w:val="24"/>
          <w:u w:val="single"/>
        </w:rPr>
        <w:t>Elite</w:t>
      </w:r>
      <w:r>
        <w:rPr>
          <w:b/>
          <w:bCs/>
          <w:sz w:val="24"/>
          <w:szCs w:val="24"/>
          <w:u w:val="single"/>
        </w:rPr>
        <w:t xml:space="preserve"> Self-Pay</w:t>
      </w:r>
      <w:r w:rsidR="00CE5EFD" w:rsidRPr="2545EEF1">
        <w:rPr>
          <w:b/>
          <w:bCs/>
          <w:sz w:val="24"/>
          <w:szCs w:val="24"/>
          <w:u w:val="single"/>
        </w:rPr>
        <w:t xml:space="preserve"> </w:t>
      </w:r>
      <w:r w:rsidR="0006783E" w:rsidRPr="2545EEF1">
        <w:rPr>
          <w:b/>
          <w:bCs/>
          <w:sz w:val="24"/>
          <w:szCs w:val="24"/>
          <w:u w:val="single"/>
        </w:rPr>
        <w:t xml:space="preserve">Price </w:t>
      </w:r>
      <w:r w:rsidR="00CE5EFD" w:rsidRPr="2545EEF1">
        <w:rPr>
          <w:b/>
          <w:bCs/>
        </w:rPr>
        <w:t xml:space="preserve">    </w:t>
      </w:r>
      <w:r w:rsidR="00601676">
        <w:rPr>
          <w:b/>
          <w:bCs/>
        </w:rPr>
        <w:t xml:space="preserve">            </w:t>
      </w:r>
      <w:r w:rsidR="00601676">
        <w:rPr>
          <w:b/>
          <w:bCs/>
        </w:rPr>
        <w:tab/>
      </w:r>
      <w:r>
        <w:rPr>
          <w:b/>
          <w:bCs/>
        </w:rPr>
        <w:t xml:space="preserve">      </w:t>
      </w:r>
      <w:r w:rsidRPr="007821D9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Estimated </w:t>
      </w:r>
      <w:r w:rsidRPr="007821D9">
        <w:rPr>
          <w:b/>
          <w:bCs/>
          <w:sz w:val="24"/>
          <w:szCs w:val="24"/>
          <w:u w:val="single"/>
        </w:rPr>
        <w:t xml:space="preserve">Insurance </w:t>
      </w:r>
      <w:r w:rsidR="00CE5EFD" w:rsidRPr="007821D9">
        <w:rPr>
          <w:b/>
          <w:bCs/>
          <w:sz w:val="24"/>
          <w:szCs w:val="24"/>
          <w:u w:val="single"/>
        </w:rPr>
        <w:t>Price</w:t>
      </w:r>
      <w:r w:rsidRPr="007821D9">
        <w:rPr>
          <w:b/>
          <w:bCs/>
          <w:sz w:val="24"/>
          <w:szCs w:val="24"/>
          <w:u w:val="single"/>
        </w:rPr>
        <w:t>*</w:t>
      </w:r>
      <w:r w:rsidR="00CE5EFD" w:rsidRPr="2545EEF1">
        <w:rPr>
          <w:b/>
          <w:bCs/>
          <w:u w:val="single"/>
        </w:rPr>
        <w:t xml:space="preserve"> </w:t>
      </w:r>
      <w:r w:rsidR="00737697">
        <w:tab/>
      </w:r>
      <w:r w:rsidR="00737697">
        <w:tab/>
      </w:r>
    </w:p>
    <w:p w14:paraId="4D704418" w14:textId="049F9157" w:rsidR="00212F7C" w:rsidRPr="00D836A9" w:rsidRDefault="00212F7C" w:rsidP="00D836A9">
      <w:pPr>
        <w:pStyle w:val="NoSpacing"/>
      </w:pPr>
      <w:r w:rsidRPr="00CF60E4">
        <w:rPr>
          <w:b/>
          <w:bCs/>
        </w:rPr>
        <w:t>Carpal Tunnel Release</w:t>
      </w:r>
      <w:r w:rsidRPr="00CF60E4">
        <w:rPr>
          <w:b/>
          <w:bCs/>
        </w:rPr>
        <w:tab/>
        <w:t xml:space="preserve">                              </w:t>
      </w:r>
      <w:r w:rsidRPr="00CF60E4">
        <w:rPr>
          <w:b/>
          <w:bCs/>
        </w:rPr>
        <w:tab/>
        <w:t xml:space="preserve"> </w:t>
      </w:r>
      <w:r w:rsidRPr="00CF60E4">
        <w:rPr>
          <w:b/>
          <w:bCs/>
        </w:rPr>
        <w:tab/>
      </w:r>
    </w:p>
    <w:p w14:paraId="2132D168" w14:textId="4BD16FA5" w:rsidR="00212F7C" w:rsidRPr="00737697" w:rsidRDefault="00212F7C" w:rsidP="2AE222D9">
      <w:pPr>
        <w:pStyle w:val="ListParagraph"/>
        <w:numPr>
          <w:ilvl w:val="0"/>
          <w:numId w:val="10"/>
        </w:numPr>
        <w:spacing w:after="0"/>
        <w:rPr>
          <w:rFonts w:asciiTheme="minorEastAsia" w:eastAsiaTheme="minorEastAsia" w:hAnsiTheme="minorEastAsia" w:cstheme="minorEastAsia"/>
          <w:bCs/>
        </w:rPr>
      </w:pPr>
      <w:r>
        <w:t>Single Side Primary Procedure</w:t>
      </w:r>
      <w:r>
        <w:tab/>
      </w:r>
      <w:r>
        <w:tab/>
      </w:r>
      <w:r w:rsidR="00195B4C">
        <w:t xml:space="preserve">      </w:t>
      </w:r>
      <w:r w:rsidR="00601676">
        <w:tab/>
      </w:r>
      <w:r w:rsidR="0C7F14E5">
        <w:t>$</w:t>
      </w:r>
      <w:r w:rsidR="00601676">
        <w:t>1,550</w:t>
      </w:r>
      <w:r w:rsidR="001D7B83">
        <w:tab/>
      </w:r>
      <w:r w:rsidR="001D7B83">
        <w:tab/>
      </w:r>
      <w:r w:rsidR="007821D9">
        <w:t xml:space="preserve"> </w:t>
      </w:r>
      <w:r w:rsidR="00561161">
        <w:t xml:space="preserve"> </w:t>
      </w:r>
      <w:r w:rsidR="007821D9">
        <w:t xml:space="preserve"> </w:t>
      </w:r>
      <w:r w:rsidR="0006783E">
        <w:t>vs.</w:t>
      </w:r>
      <w:r w:rsidR="00503D8F">
        <w:tab/>
      </w:r>
      <w:r w:rsidR="001D7B83">
        <w:tab/>
      </w:r>
      <w:r w:rsidR="005A3F60">
        <w:t xml:space="preserve">   </w:t>
      </w:r>
      <w:r w:rsidR="001D7B83" w:rsidRPr="1F2E5B3A">
        <w:rPr>
          <w:b/>
          <w:color w:val="FF0000"/>
        </w:rPr>
        <w:t xml:space="preserve"> </w:t>
      </w:r>
      <w:r w:rsidR="004E0B7A">
        <w:rPr>
          <w:b/>
          <w:color w:val="FF0000"/>
        </w:rPr>
        <w:t xml:space="preserve">   </w:t>
      </w:r>
      <w:r w:rsidR="001D7B83" w:rsidRPr="00737697">
        <w:rPr>
          <w:bCs/>
        </w:rPr>
        <w:t>$</w:t>
      </w:r>
      <w:r w:rsidR="00016628">
        <w:rPr>
          <w:bCs/>
        </w:rPr>
        <w:t>3,647</w:t>
      </w:r>
    </w:p>
    <w:p w14:paraId="2C6DCD0C" w14:textId="2B9905A1" w:rsidR="28B5AEF6" w:rsidRPr="00737697" w:rsidRDefault="6C405027" w:rsidP="00066613">
      <w:pPr>
        <w:pStyle w:val="ListParagraph"/>
        <w:numPr>
          <w:ilvl w:val="0"/>
          <w:numId w:val="10"/>
        </w:numPr>
        <w:spacing w:after="0"/>
        <w:rPr>
          <w:bCs/>
        </w:rPr>
      </w:pPr>
      <w:r w:rsidRPr="00737697">
        <w:rPr>
          <w:rFonts w:eastAsiaTheme="minorEastAsia"/>
          <w:bCs/>
        </w:rPr>
        <w:t>Both sides at Once (Same Day)</w:t>
      </w:r>
      <w:r w:rsidR="28B5AEF6" w:rsidRPr="00737697">
        <w:rPr>
          <w:bCs/>
        </w:rPr>
        <w:tab/>
      </w:r>
      <w:r w:rsidR="28B5AEF6" w:rsidRPr="00737697">
        <w:rPr>
          <w:bCs/>
        </w:rPr>
        <w:tab/>
      </w:r>
      <w:r w:rsidR="00195B4C">
        <w:rPr>
          <w:bCs/>
        </w:rPr>
        <w:t xml:space="preserve">       </w:t>
      </w:r>
      <w:r w:rsidR="001D7B83" w:rsidRPr="00737697">
        <w:rPr>
          <w:bCs/>
        </w:rPr>
        <w:t xml:space="preserve"> </w:t>
      </w:r>
      <w:r w:rsidR="00601676">
        <w:rPr>
          <w:bCs/>
        </w:rPr>
        <w:tab/>
      </w:r>
      <w:r w:rsidRPr="00737697">
        <w:rPr>
          <w:rFonts w:eastAsiaTheme="minorEastAsia"/>
          <w:bCs/>
        </w:rPr>
        <w:t>$</w:t>
      </w:r>
      <w:r w:rsidR="00601676">
        <w:rPr>
          <w:rFonts w:eastAsiaTheme="minorEastAsia"/>
          <w:bCs/>
        </w:rPr>
        <w:t>2,700</w:t>
      </w:r>
      <w:r w:rsidR="001D7B83" w:rsidRPr="00737697">
        <w:rPr>
          <w:bCs/>
        </w:rPr>
        <w:tab/>
      </w:r>
      <w:r w:rsidR="001D7B83" w:rsidRPr="00737697">
        <w:rPr>
          <w:bCs/>
        </w:rPr>
        <w:tab/>
      </w:r>
      <w:r w:rsidR="00994F44" w:rsidRPr="00737697">
        <w:rPr>
          <w:bCs/>
        </w:rPr>
        <w:tab/>
      </w:r>
      <w:r w:rsidR="005A3F60" w:rsidRPr="00737697">
        <w:rPr>
          <w:bCs/>
        </w:rPr>
        <w:tab/>
      </w:r>
      <w:r w:rsidR="005A3F60" w:rsidRPr="00737697">
        <w:rPr>
          <w:rFonts w:eastAsiaTheme="minorEastAsia"/>
          <w:bCs/>
        </w:rPr>
        <w:t xml:space="preserve">   </w:t>
      </w:r>
      <w:r w:rsidR="00994F44" w:rsidRPr="00737697">
        <w:rPr>
          <w:rFonts w:eastAsiaTheme="minorEastAsia"/>
          <w:bCs/>
        </w:rPr>
        <w:t xml:space="preserve"> </w:t>
      </w:r>
      <w:r w:rsidR="00434B17">
        <w:rPr>
          <w:rFonts w:eastAsiaTheme="minorEastAsia"/>
          <w:bCs/>
        </w:rPr>
        <w:t>Not Listed</w:t>
      </w:r>
    </w:p>
    <w:p w14:paraId="017131D4" w14:textId="77777777" w:rsidR="00601676" w:rsidRDefault="00601676" w:rsidP="005A3F60">
      <w:pPr>
        <w:spacing w:after="0"/>
        <w:rPr>
          <w:b/>
          <w:bCs/>
        </w:rPr>
      </w:pPr>
    </w:p>
    <w:p w14:paraId="7368D32D" w14:textId="797465C5" w:rsidR="00212F7C" w:rsidRPr="00737697" w:rsidRDefault="00212F7C" w:rsidP="005A3F60">
      <w:pPr>
        <w:spacing w:after="0"/>
        <w:rPr>
          <w:b/>
          <w:bCs/>
        </w:rPr>
      </w:pPr>
      <w:r w:rsidRPr="00737697">
        <w:rPr>
          <w:b/>
          <w:bCs/>
        </w:rPr>
        <w:t>Trigger Finger Releas</w:t>
      </w:r>
      <w:r w:rsidR="006023AB" w:rsidRPr="00737697">
        <w:rPr>
          <w:b/>
          <w:bCs/>
        </w:rPr>
        <w:t>e</w:t>
      </w:r>
      <w:r w:rsidRPr="00737697">
        <w:rPr>
          <w:b/>
          <w:bCs/>
        </w:rPr>
        <w:tab/>
      </w:r>
      <w:r w:rsidRPr="00737697">
        <w:rPr>
          <w:b/>
          <w:bCs/>
        </w:rPr>
        <w:tab/>
      </w:r>
      <w:r w:rsidRPr="00737697">
        <w:rPr>
          <w:b/>
          <w:bCs/>
        </w:rPr>
        <w:tab/>
        <w:t xml:space="preserve">                             </w:t>
      </w:r>
    </w:p>
    <w:p w14:paraId="05E83FD2" w14:textId="245E4998" w:rsidR="004479CA" w:rsidRPr="00737697" w:rsidRDefault="31C2EBD4" w:rsidP="005A3F60">
      <w:pPr>
        <w:pStyle w:val="ListParagraph"/>
        <w:numPr>
          <w:ilvl w:val="0"/>
          <w:numId w:val="11"/>
        </w:numPr>
        <w:spacing w:after="0"/>
        <w:rPr>
          <w:rFonts w:eastAsiaTheme="minorEastAsia"/>
        </w:rPr>
      </w:pPr>
      <w:r w:rsidRPr="00737697">
        <w:t>Single finger Primary Procedure</w:t>
      </w:r>
      <w:r w:rsidR="006023AB" w:rsidRPr="00737697">
        <w:tab/>
      </w:r>
      <w:r w:rsidR="006023AB" w:rsidRPr="00737697">
        <w:tab/>
      </w:r>
      <w:r w:rsidR="00F969CA">
        <w:t xml:space="preserve">        </w:t>
      </w:r>
      <w:r w:rsidR="00601676">
        <w:tab/>
      </w:r>
      <w:r w:rsidR="006023AB" w:rsidRPr="00737697">
        <w:t>$</w:t>
      </w:r>
      <w:r w:rsidR="00601676">
        <w:t>1,200</w:t>
      </w:r>
      <w:r w:rsidR="006023AB" w:rsidRPr="00737697">
        <w:tab/>
      </w:r>
      <w:r w:rsidR="006023AB" w:rsidRPr="00737697">
        <w:tab/>
      </w:r>
      <w:r w:rsidR="007821D9">
        <w:t xml:space="preserve">   </w:t>
      </w:r>
      <w:r w:rsidR="0006783E">
        <w:t>vs.</w:t>
      </w:r>
      <w:r w:rsidR="005A3F60" w:rsidRPr="00737697">
        <w:tab/>
        <w:t xml:space="preserve">    </w:t>
      </w:r>
      <w:r w:rsidR="006023AB" w:rsidRPr="00737697">
        <w:tab/>
      </w:r>
      <w:r w:rsidR="005A3F60" w:rsidRPr="00737697">
        <w:t xml:space="preserve">     </w:t>
      </w:r>
      <w:r w:rsidR="004E0B7A">
        <w:t xml:space="preserve">   </w:t>
      </w:r>
      <w:r w:rsidR="006023AB" w:rsidRPr="00F969CA">
        <w:rPr>
          <w:bCs/>
        </w:rPr>
        <w:t>$</w:t>
      </w:r>
      <w:r w:rsidR="00D40BAE">
        <w:rPr>
          <w:bCs/>
        </w:rPr>
        <w:t>2,</w:t>
      </w:r>
      <w:r w:rsidR="00250261">
        <w:rPr>
          <w:bCs/>
        </w:rPr>
        <w:t>355</w:t>
      </w:r>
    </w:p>
    <w:p w14:paraId="7C2250BF" w14:textId="0C6A0B6D" w:rsidR="006023AB" w:rsidRPr="00737697" w:rsidRDefault="005A3F60" w:rsidP="005A3F60">
      <w:pPr>
        <w:pStyle w:val="ListParagraph"/>
        <w:numPr>
          <w:ilvl w:val="0"/>
          <w:numId w:val="11"/>
        </w:numPr>
        <w:spacing w:after="0"/>
        <w:rPr>
          <w:rFonts w:eastAsiaTheme="minorEastAsia"/>
        </w:rPr>
      </w:pPr>
      <w:r w:rsidRPr="00737697">
        <w:t xml:space="preserve">When </w:t>
      </w:r>
      <w:r w:rsidR="006023AB" w:rsidRPr="00737697">
        <w:t>Combined w</w:t>
      </w:r>
      <w:r w:rsidR="009A363C" w:rsidRPr="00737697">
        <w:t>/</w:t>
      </w:r>
      <w:r w:rsidR="006023AB" w:rsidRPr="00737697">
        <w:t xml:space="preserve"> Primary Procedure</w:t>
      </w:r>
      <w:r w:rsidRPr="00737697">
        <w:tab/>
        <w:t xml:space="preserve"> </w:t>
      </w:r>
      <w:r w:rsidR="00C91326" w:rsidRPr="00737697">
        <w:t xml:space="preserve">    </w:t>
      </w:r>
      <w:r w:rsidR="00F969CA">
        <w:t xml:space="preserve">   </w:t>
      </w:r>
      <w:r w:rsidR="00021316" w:rsidRPr="00737697">
        <w:t xml:space="preserve"> </w:t>
      </w:r>
      <w:r w:rsidRPr="00737697">
        <w:t xml:space="preserve">  </w:t>
      </w:r>
      <w:r w:rsidR="00601676">
        <w:tab/>
        <w:t xml:space="preserve">   </w:t>
      </w:r>
      <w:r w:rsidRPr="00737697">
        <w:t>$</w:t>
      </w:r>
      <w:r w:rsidR="00601676">
        <w:t>6</w:t>
      </w:r>
      <w:r w:rsidRPr="00737697">
        <w:t>00</w:t>
      </w:r>
      <w:r w:rsidRPr="00737697">
        <w:tab/>
      </w:r>
      <w:r w:rsidRPr="00737697">
        <w:tab/>
      </w:r>
      <w:r w:rsidR="00F969CA">
        <w:t xml:space="preserve"> </w:t>
      </w:r>
      <w:r w:rsidR="004E0B7A">
        <w:t xml:space="preserve">     </w:t>
      </w:r>
      <w:r w:rsidR="005A4A68">
        <w:t xml:space="preserve"> </w:t>
      </w:r>
      <w:r w:rsidR="00F969CA">
        <w:t xml:space="preserve">   </w:t>
      </w:r>
      <w:r w:rsidRPr="00737697">
        <w:tab/>
      </w:r>
      <w:r w:rsidRPr="00737697">
        <w:tab/>
        <w:t xml:space="preserve">     </w:t>
      </w:r>
      <w:r w:rsidR="004E0B7A">
        <w:t>Not Listed</w:t>
      </w:r>
    </w:p>
    <w:p w14:paraId="73A574DB" w14:textId="77777777" w:rsidR="006023AB" w:rsidRPr="00737697" w:rsidRDefault="006023AB" w:rsidP="006023AB">
      <w:pPr>
        <w:pStyle w:val="ListParagraph"/>
        <w:spacing w:after="0"/>
        <w:ind w:left="1440"/>
        <w:rPr>
          <w:rFonts w:eastAsiaTheme="minorEastAsia"/>
        </w:rPr>
      </w:pPr>
    </w:p>
    <w:p w14:paraId="5B008026" w14:textId="77777777" w:rsidR="00B630CE" w:rsidRDefault="00B630CE" w:rsidP="005A3F60">
      <w:pPr>
        <w:spacing w:after="0"/>
        <w:rPr>
          <w:b/>
          <w:bCs/>
          <w:u w:val="single"/>
        </w:rPr>
      </w:pPr>
    </w:p>
    <w:p w14:paraId="7EAD7761" w14:textId="2F5EC545" w:rsidR="00F3646C" w:rsidRPr="00F3646C" w:rsidRDefault="00212F7C" w:rsidP="00D836A9">
      <w:pPr>
        <w:spacing w:after="0"/>
      </w:pPr>
      <w:r w:rsidRPr="00D836A9">
        <w:rPr>
          <w:b/>
          <w:bCs/>
        </w:rPr>
        <w:t>Finger</w:t>
      </w:r>
      <w:r>
        <w:t xml:space="preserve"> </w:t>
      </w:r>
      <w:r w:rsidRPr="00D836A9">
        <w:rPr>
          <w:b/>
          <w:bCs/>
        </w:rPr>
        <w:t>Ganglion Cyst/Mass Excision</w:t>
      </w:r>
      <w:r w:rsidR="00CF60E4">
        <w:tab/>
      </w:r>
      <w:r>
        <w:tab/>
      </w:r>
      <w:r w:rsidR="00601676">
        <w:tab/>
      </w:r>
      <w:r w:rsidR="000F3175">
        <w:t>$</w:t>
      </w:r>
      <w:r w:rsidR="00601676">
        <w:t>1,55</w:t>
      </w:r>
      <w:r w:rsidR="000F3175">
        <w:t>0</w:t>
      </w:r>
      <w:r w:rsidR="005A3F60">
        <w:tab/>
      </w:r>
      <w:r w:rsidR="005A3F60">
        <w:tab/>
      </w:r>
      <w:r w:rsidR="00041F08">
        <w:t xml:space="preserve">        </w:t>
      </w:r>
      <w:r w:rsidR="005A4A68">
        <w:t xml:space="preserve"> </w:t>
      </w:r>
      <w:r w:rsidR="005A3F60">
        <w:tab/>
      </w:r>
      <w:r w:rsidR="005A3F60">
        <w:tab/>
        <w:t xml:space="preserve">  </w:t>
      </w:r>
      <w:r w:rsidR="00EA57FF">
        <w:t xml:space="preserve"> </w:t>
      </w:r>
      <w:r w:rsidR="005A3F60">
        <w:t xml:space="preserve">  </w:t>
      </w:r>
      <w:r w:rsidR="00A2366D">
        <w:t>Not Listed</w:t>
      </w:r>
      <w:r w:rsidR="00F3646C">
        <w:rPr>
          <w:i/>
          <w:iCs/>
        </w:rPr>
        <w:tab/>
      </w:r>
    </w:p>
    <w:p w14:paraId="3F518CBD" w14:textId="21E2209E" w:rsidR="00E765DA" w:rsidRPr="00D836A9" w:rsidRDefault="000F3175" w:rsidP="00D836A9">
      <w:pPr>
        <w:spacing w:after="0"/>
        <w:rPr>
          <w:color w:val="FF0000"/>
        </w:rPr>
      </w:pPr>
      <w:r w:rsidRPr="00D836A9">
        <w:rPr>
          <w:b/>
          <w:bCs/>
        </w:rPr>
        <w:t>Wrist</w:t>
      </w:r>
      <w:r>
        <w:t xml:space="preserve"> </w:t>
      </w:r>
      <w:r w:rsidRPr="00D836A9">
        <w:rPr>
          <w:b/>
          <w:bCs/>
        </w:rPr>
        <w:t>Ganglion Cyst Excision</w:t>
      </w:r>
      <w:r w:rsidR="00CF60E4">
        <w:tab/>
      </w:r>
      <w:r w:rsidR="005A3F60">
        <w:tab/>
      </w:r>
      <w:r>
        <w:tab/>
      </w:r>
      <w:r>
        <w:tab/>
        <w:t>$</w:t>
      </w:r>
      <w:r w:rsidR="00601676">
        <w:t>1,950</w:t>
      </w:r>
      <w:r w:rsidR="005A3F60">
        <w:tab/>
      </w:r>
      <w:r w:rsidR="005A3F60">
        <w:tab/>
      </w:r>
      <w:r w:rsidR="007821D9">
        <w:t xml:space="preserve">   </w:t>
      </w:r>
      <w:r w:rsidR="0006783E">
        <w:t>vs.</w:t>
      </w:r>
      <w:r w:rsidR="005A4A68">
        <w:t xml:space="preserve"> </w:t>
      </w:r>
      <w:r w:rsidR="00041F08">
        <w:t xml:space="preserve">    </w:t>
      </w:r>
      <w:r w:rsidR="00AC7402">
        <w:t xml:space="preserve">  </w:t>
      </w:r>
      <w:r w:rsidR="00EA57FF">
        <w:rPr>
          <w:color w:val="FF0000"/>
        </w:rPr>
        <w:tab/>
      </w:r>
      <w:r w:rsidR="007821D9">
        <w:rPr>
          <w:color w:val="FF0000"/>
        </w:rPr>
        <w:t xml:space="preserve">        </w:t>
      </w:r>
      <w:r w:rsidR="00EA57FF" w:rsidRPr="00EA57FF">
        <w:t>$2,</w:t>
      </w:r>
      <w:r w:rsidR="00E765DA">
        <w:t>300</w:t>
      </w:r>
      <w:r w:rsidR="00E765DA" w:rsidRPr="00CE5EFD">
        <w:tab/>
      </w:r>
      <w:r w:rsidR="00E765DA" w:rsidRPr="00CE5EFD">
        <w:tab/>
      </w:r>
      <w:r w:rsidR="00E765DA" w:rsidRPr="00CE5EFD">
        <w:tab/>
      </w:r>
      <w:r w:rsidR="00E765DA" w:rsidRPr="00CE5EFD">
        <w:tab/>
      </w:r>
      <w:r w:rsidR="00E765DA" w:rsidRPr="00CE5EFD">
        <w:tab/>
      </w:r>
      <w:r w:rsidR="00E765DA">
        <w:tab/>
      </w:r>
      <w:r w:rsidR="00E765DA">
        <w:tab/>
      </w:r>
      <w:r w:rsidR="00E765DA">
        <w:tab/>
      </w:r>
      <w:r w:rsidR="00E765DA">
        <w:tab/>
      </w:r>
      <w:r w:rsidR="00E765DA">
        <w:tab/>
      </w:r>
      <w:r w:rsidR="00601676">
        <w:t xml:space="preserve">    </w:t>
      </w:r>
    </w:p>
    <w:p w14:paraId="6FC00873" w14:textId="706866E3" w:rsidR="00CE5EFD" w:rsidRDefault="007821D9" w:rsidP="007821D9">
      <w:pPr>
        <w:pStyle w:val="NoSpacing"/>
        <w:ind w:left="3600"/>
      </w:pPr>
      <w:r w:rsidRPr="007821D9">
        <w:rPr>
          <w:b/>
          <w:bCs/>
          <w:sz w:val="24"/>
          <w:szCs w:val="24"/>
        </w:rPr>
        <w:t xml:space="preserve">       </w:t>
      </w:r>
      <w:r w:rsidR="00561161">
        <w:rPr>
          <w:b/>
          <w:bCs/>
          <w:sz w:val="24"/>
          <w:szCs w:val="24"/>
        </w:rPr>
        <w:t xml:space="preserve">      </w:t>
      </w:r>
      <w:r w:rsidR="00E765DA">
        <w:rPr>
          <w:b/>
          <w:bCs/>
          <w:sz w:val="24"/>
          <w:szCs w:val="24"/>
          <w:u w:val="single"/>
        </w:rPr>
        <w:t xml:space="preserve"> </w:t>
      </w:r>
      <w:r w:rsidR="00E765DA" w:rsidRPr="009A363C">
        <w:rPr>
          <w:b/>
          <w:bCs/>
          <w:sz w:val="24"/>
          <w:szCs w:val="24"/>
          <w:u w:val="single"/>
        </w:rPr>
        <w:t>Elite</w:t>
      </w:r>
      <w:r>
        <w:rPr>
          <w:b/>
          <w:bCs/>
          <w:sz w:val="24"/>
          <w:szCs w:val="24"/>
          <w:u w:val="single"/>
        </w:rPr>
        <w:t xml:space="preserve"> Self-Pay</w:t>
      </w:r>
      <w:r w:rsidR="00E765DA" w:rsidRPr="009A363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</w:t>
      </w:r>
      <w:r w:rsidR="00E765DA" w:rsidRPr="009A363C">
        <w:rPr>
          <w:b/>
          <w:bCs/>
          <w:sz w:val="24"/>
          <w:szCs w:val="24"/>
          <w:u w:val="single"/>
        </w:rPr>
        <w:t xml:space="preserve">rice </w:t>
      </w:r>
      <w:r w:rsidR="00E765DA">
        <w:tab/>
      </w:r>
      <w:r w:rsidR="00E765DA" w:rsidRPr="00CE5EFD">
        <w:rPr>
          <w:b/>
          <w:bCs/>
        </w:rPr>
        <w:t xml:space="preserve">  </w:t>
      </w:r>
      <w:r w:rsidR="000E08D7">
        <w:rPr>
          <w:b/>
          <w:bCs/>
        </w:rPr>
        <w:t xml:space="preserve"> </w:t>
      </w:r>
      <w:r w:rsidR="00E765DA" w:rsidRPr="00CE5EFD">
        <w:rPr>
          <w:b/>
          <w:bCs/>
        </w:rPr>
        <w:t xml:space="preserve">  </w:t>
      </w:r>
      <w:r w:rsidR="00601676">
        <w:rPr>
          <w:b/>
          <w:bCs/>
        </w:rPr>
        <w:t xml:space="preserve">               </w:t>
      </w:r>
      <w:r>
        <w:rPr>
          <w:b/>
          <w:bCs/>
          <w:sz w:val="24"/>
          <w:szCs w:val="24"/>
          <w:u w:val="single"/>
        </w:rPr>
        <w:t>Estimated</w:t>
      </w:r>
      <w:r w:rsidRPr="007821D9">
        <w:rPr>
          <w:b/>
          <w:bCs/>
          <w:sz w:val="24"/>
          <w:szCs w:val="24"/>
          <w:u w:val="single"/>
        </w:rPr>
        <w:t xml:space="preserve"> Insurance</w:t>
      </w:r>
      <w:r w:rsidRPr="007821D9">
        <w:rPr>
          <w:b/>
          <w:bCs/>
          <w:sz w:val="24"/>
          <w:szCs w:val="24"/>
          <w:u w:val="single"/>
        </w:rPr>
        <w:t xml:space="preserve"> </w:t>
      </w:r>
      <w:r w:rsidRPr="007821D9">
        <w:rPr>
          <w:b/>
          <w:bCs/>
          <w:sz w:val="24"/>
          <w:szCs w:val="24"/>
          <w:u w:val="single"/>
        </w:rPr>
        <w:t>Price*</w:t>
      </w:r>
      <w:r w:rsidR="00E765DA" w:rsidRPr="00CE5EFD">
        <w:rPr>
          <w:b/>
          <w:bCs/>
          <w:u w:val="single"/>
        </w:rPr>
        <w:t xml:space="preserve"> </w:t>
      </w:r>
      <w:r w:rsidR="00E765DA">
        <w:tab/>
      </w:r>
      <w:r w:rsidR="00CE5EFD">
        <w:tab/>
      </w:r>
    </w:p>
    <w:p w14:paraId="0A246374" w14:textId="0E6BECB0" w:rsidR="000F3175" w:rsidRDefault="000F3175" w:rsidP="00411D6E">
      <w:pPr>
        <w:spacing w:after="0"/>
      </w:pPr>
      <w:proofErr w:type="spellStart"/>
      <w:r w:rsidRPr="00D836A9">
        <w:rPr>
          <w:b/>
          <w:bCs/>
        </w:rPr>
        <w:t>DeQuervain’s</w:t>
      </w:r>
      <w:proofErr w:type="spellEnd"/>
      <w:r w:rsidRPr="00D836A9">
        <w:rPr>
          <w:b/>
          <w:bCs/>
        </w:rPr>
        <w:t xml:space="preserve"> Tendonitis</w:t>
      </w:r>
      <w:r>
        <w:tab/>
      </w:r>
      <w:r>
        <w:tab/>
      </w:r>
      <w:r>
        <w:tab/>
      </w:r>
      <w:r w:rsidR="00424A66">
        <w:t xml:space="preserve"> </w:t>
      </w:r>
      <w:r w:rsidR="00411D6E">
        <w:t xml:space="preserve">    </w:t>
      </w:r>
      <w:r w:rsidR="00561161">
        <w:tab/>
      </w:r>
      <w:r>
        <w:t>$1,</w:t>
      </w:r>
      <w:r w:rsidR="005501F2">
        <w:t>550</w:t>
      </w:r>
      <w:r w:rsidR="00561161">
        <w:tab/>
      </w:r>
      <w:r w:rsidR="00411D6E">
        <w:tab/>
      </w:r>
      <w:r w:rsidR="007821D9">
        <w:t xml:space="preserve">   </w:t>
      </w:r>
      <w:r w:rsidR="0006783E">
        <w:t>vs.</w:t>
      </w:r>
      <w:r w:rsidR="00914FB0">
        <w:rPr>
          <w:color w:val="FF0000"/>
        </w:rPr>
        <w:tab/>
      </w:r>
      <w:r w:rsidR="00914FB0">
        <w:rPr>
          <w:color w:val="FF0000"/>
        </w:rPr>
        <w:tab/>
        <w:t xml:space="preserve">        </w:t>
      </w:r>
      <w:r w:rsidR="00914FB0" w:rsidRPr="00914FB0">
        <w:t>$2,353</w:t>
      </w:r>
    </w:p>
    <w:p w14:paraId="1861039F" w14:textId="77777777" w:rsidR="0043602C" w:rsidRDefault="0043602C" w:rsidP="00212F7C">
      <w:pPr>
        <w:spacing w:after="0"/>
      </w:pPr>
    </w:p>
    <w:p w14:paraId="6C182B70" w14:textId="704012E4" w:rsidR="000F3175" w:rsidRDefault="0006783E" w:rsidP="00411D6E">
      <w:pPr>
        <w:spacing w:after="0"/>
      </w:pPr>
      <w:r w:rsidRPr="00D836A9">
        <w:rPr>
          <w:b/>
          <w:bCs/>
        </w:rPr>
        <w:t>Ulnar</w:t>
      </w:r>
      <w:r w:rsidR="005501F2" w:rsidRPr="00D836A9">
        <w:rPr>
          <w:b/>
          <w:bCs/>
        </w:rPr>
        <w:t xml:space="preserve"> Nerve Decompression</w:t>
      </w:r>
      <w:proofErr w:type="gramStart"/>
      <w:r w:rsidR="000F3175">
        <w:tab/>
      </w:r>
      <w:r w:rsidR="00411D6E">
        <w:t xml:space="preserve">  </w:t>
      </w:r>
      <w:r w:rsidR="006121B5">
        <w:tab/>
      </w:r>
      <w:proofErr w:type="gramEnd"/>
      <w:r w:rsidR="006121B5">
        <w:t xml:space="preserve">   </w:t>
      </w:r>
      <w:r w:rsidR="00411D6E">
        <w:t xml:space="preserve">            </w:t>
      </w:r>
      <w:r w:rsidR="00BF7AC2">
        <w:t xml:space="preserve"> </w:t>
      </w:r>
      <w:r w:rsidR="00411D6E">
        <w:t xml:space="preserve">    </w:t>
      </w:r>
      <w:r w:rsidR="00561161">
        <w:tab/>
      </w:r>
      <w:r w:rsidR="000F3175">
        <w:t>$</w:t>
      </w:r>
      <w:r w:rsidR="005501F2">
        <w:t>1,950</w:t>
      </w:r>
      <w:r w:rsidR="00411D6E">
        <w:tab/>
      </w:r>
      <w:r w:rsidR="00411D6E">
        <w:tab/>
      </w:r>
      <w:r w:rsidR="007821D9">
        <w:t xml:space="preserve">   </w:t>
      </w:r>
      <w:r>
        <w:t>vs.</w:t>
      </w:r>
      <w:r w:rsidR="00044A65">
        <w:t xml:space="preserve">      </w:t>
      </w:r>
      <w:r w:rsidR="00411D6E">
        <w:t xml:space="preserve">  </w:t>
      </w:r>
      <w:r w:rsidR="007821D9">
        <w:rPr>
          <w:color w:val="FF0000"/>
        </w:rPr>
        <w:tab/>
        <w:t xml:space="preserve">       </w:t>
      </w:r>
      <w:r w:rsidR="00DF4014">
        <w:rPr>
          <w:color w:val="FF0000"/>
        </w:rPr>
        <w:t xml:space="preserve"> </w:t>
      </w:r>
      <w:r w:rsidR="00DF4014" w:rsidRPr="00DF4014">
        <w:t>$3,111</w:t>
      </w:r>
    </w:p>
    <w:p w14:paraId="621E9474" w14:textId="22511112" w:rsidR="004479CA" w:rsidRDefault="0006783E" w:rsidP="005501F2">
      <w:pPr>
        <w:spacing w:after="0"/>
      </w:pPr>
      <w:r w:rsidRPr="00D836A9">
        <w:rPr>
          <w:b/>
          <w:bCs/>
        </w:rPr>
        <w:t>Ulnar</w:t>
      </w:r>
      <w:r w:rsidR="005501F2" w:rsidRPr="00D836A9">
        <w:rPr>
          <w:b/>
          <w:bCs/>
        </w:rPr>
        <w:t xml:space="preserve"> Nerve decompression with </w:t>
      </w:r>
      <w:proofErr w:type="gramStart"/>
      <w:r w:rsidR="00D836A9">
        <w:rPr>
          <w:b/>
          <w:bCs/>
        </w:rPr>
        <w:t>T</w:t>
      </w:r>
      <w:r w:rsidR="005501F2" w:rsidRPr="00D836A9">
        <w:rPr>
          <w:b/>
          <w:bCs/>
        </w:rPr>
        <w:t xml:space="preserve">ransposition </w:t>
      </w:r>
      <w:r w:rsidR="00D836A9">
        <w:rPr>
          <w:b/>
          <w:bCs/>
        </w:rPr>
        <w:t xml:space="preserve"> </w:t>
      </w:r>
      <w:r w:rsidR="00D836A9">
        <w:rPr>
          <w:b/>
          <w:bCs/>
        </w:rPr>
        <w:tab/>
      </w:r>
      <w:proofErr w:type="gramEnd"/>
      <w:r w:rsidR="005501F2">
        <w:t>$2,700</w:t>
      </w:r>
      <w:r>
        <w:tab/>
      </w:r>
      <w:r>
        <w:tab/>
      </w:r>
      <w:r w:rsidR="007821D9">
        <w:t xml:space="preserve">   </w:t>
      </w:r>
      <w:r>
        <w:t>vs.</w:t>
      </w:r>
      <w:r>
        <w:tab/>
      </w:r>
      <w:r>
        <w:tab/>
        <w:t xml:space="preserve">        $3,111</w:t>
      </w:r>
    </w:p>
    <w:p w14:paraId="45C4D893" w14:textId="33E70F92" w:rsidR="000F3175" w:rsidRPr="00D836A9" w:rsidRDefault="000F3175" w:rsidP="00411D6E">
      <w:pPr>
        <w:spacing w:after="0"/>
        <w:rPr>
          <w:rFonts w:eastAsiaTheme="minorEastAsia"/>
        </w:rPr>
      </w:pPr>
      <w:proofErr w:type="spellStart"/>
      <w:r w:rsidRPr="00D836A9">
        <w:rPr>
          <w:b/>
          <w:bCs/>
        </w:rPr>
        <w:t>Dupuytren’s</w:t>
      </w:r>
      <w:proofErr w:type="spellEnd"/>
      <w:r w:rsidRPr="00D836A9">
        <w:rPr>
          <w:b/>
          <w:bCs/>
        </w:rPr>
        <w:t xml:space="preserve"> Contracture</w:t>
      </w:r>
      <w:r w:rsidR="00D836A9" w:rsidRPr="00D836A9">
        <w:rPr>
          <w:b/>
          <w:bCs/>
        </w:rPr>
        <w:t xml:space="preserve"> </w:t>
      </w:r>
      <w:r w:rsidR="00D836A9" w:rsidRPr="00D836A9">
        <w:t>(</w:t>
      </w:r>
      <w:r w:rsidR="00D836A9">
        <w:t xml:space="preserve">Depending on </w:t>
      </w:r>
      <w:proofErr w:type="gramStart"/>
      <w:r w:rsidR="00D836A9">
        <w:t>Severity</w:t>
      </w:r>
      <w:r w:rsidR="00D836A9">
        <w:t>)</w:t>
      </w:r>
      <w:r w:rsidR="00D836A9">
        <w:rPr>
          <w:rFonts w:eastAsiaTheme="minorEastAsia"/>
        </w:rPr>
        <w:t xml:space="preserve">   </w:t>
      </w:r>
      <w:proofErr w:type="gramEnd"/>
      <w:r w:rsidR="00D836A9">
        <w:rPr>
          <w:rFonts w:eastAsiaTheme="minorEastAsia"/>
        </w:rPr>
        <w:t xml:space="preserve"> </w:t>
      </w:r>
      <w:r>
        <w:t>$2,</w:t>
      </w:r>
      <w:r w:rsidR="005501F2">
        <w:t>000</w:t>
      </w:r>
      <w:r>
        <w:t xml:space="preserve"> - $</w:t>
      </w:r>
      <w:r w:rsidR="005501F2">
        <w:t>3,850</w:t>
      </w:r>
      <w:r w:rsidR="00411D6E">
        <w:tab/>
        <w:t xml:space="preserve">  </w:t>
      </w:r>
      <w:r w:rsidR="007821D9">
        <w:t xml:space="preserve"> </w:t>
      </w:r>
      <w:r w:rsidR="0006783E">
        <w:t>vs.</w:t>
      </w:r>
      <w:r w:rsidR="00044A65">
        <w:t xml:space="preserve">    </w:t>
      </w:r>
      <w:r w:rsidR="00411D6E">
        <w:t xml:space="preserve"> </w:t>
      </w:r>
      <w:r w:rsidR="00DF4014">
        <w:rPr>
          <w:color w:val="FF0000"/>
        </w:rPr>
        <w:tab/>
        <w:t xml:space="preserve">        </w:t>
      </w:r>
      <w:r w:rsidR="00601676">
        <w:rPr>
          <w:color w:val="FF0000"/>
        </w:rPr>
        <w:tab/>
        <w:t xml:space="preserve">        </w:t>
      </w:r>
      <w:r w:rsidR="00DF4014" w:rsidRPr="00DF4014">
        <w:t>$4,523</w:t>
      </w:r>
    </w:p>
    <w:p w14:paraId="6016FB9F" w14:textId="4A32236C" w:rsidR="31C2EBD4" w:rsidRDefault="31C2EBD4" w:rsidP="31C2EBD4">
      <w:pPr>
        <w:spacing w:after="0"/>
      </w:pPr>
    </w:p>
    <w:p w14:paraId="0085B4B0" w14:textId="50E4B4AE" w:rsidR="004479CA" w:rsidRDefault="6E553EFD" w:rsidP="6E553EFD">
      <w:pPr>
        <w:spacing w:after="0"/>
        <w:rPr>
          <w:u w:val="single"/>
        </w:rPr>
      </w:pPr>
      <w:r w:rsidRPr="6E553EFD">
        <w:rPr>
          <w:u w:val="single"/>
        </w:rPr>
        <w:t>Note:</w:t>
      </w:r>
    </w:p>
    <w:p w14:paraId="11D7B4D3" w14:textId="2B45E836" w:rsidR="31C2EBD4" w:rsidRDefault="00D836A9" w:rsidP="31C2EBD4">
      <w:pPr>
        <w:spacing w:after="0"/>
      </w:pPr>
      <w:r>
        <w:t>When multiple procedures are performed on the same day, price reductions may apply.</w:t>
      </w:r>
    </w:p>
    <w:p w14:paraId="653057D8" w14:textId="385421E0" w:rsidR="31C2EBD4" w:rsidRDefault="31C2EBD4" w:rsidP="6E553EFD">
      <w:pPr>
        <w:spacing w:after="0"/>
      </w:pPr>
    </w:p>
    <w:p w14:paraId="1FDFA492" w14:textId="65648C6A" w:rsidR="31C2EBD4" w:rsidRDefault="6E553EFD" w:rsidP="6E553EFD">
      <w:pPr>
        <w:spacing w:after="0"/>
      </w:pPr>
      <w:r>
        <w:t xml:space="preserve">Prices subject to change without notice. </w:t>
      </w:r>
    </w:p>
    <w:p w14:paraId="6412368E" w14:textId="65E4700D" w:rsidR="31C2EBD4" w:rsidRDefault="31C2EBD4" w:rsidP="6E553EFD">
      <w:pPr>
        <w:spacing w:after="0"/>
      </w:pPr>
    </w:p>
    <w:p w14:paraId="21302F20" w14:textId="11C0ABE2" w:rsidR="31C2EBD4" w:rsidRDefault="6E553EFD" w:rsidP="6E553EFD">
      <w:pPr>
        <w:spacing w:after="0"/>
      </w:pPr>
      <w:r>
        <w:t xml:space="preserve">Services not performed at Elite Carpal Tunnel are excluded from the prices listed above. Some of these services include radiology imaging, physical/occupational therapy, and pathology. </w:t>
      </w:r>
      <w:r w:rsidR="31C2EBD4">
        <w:t>When needed, however, we will happily assist with referrals for those services.</w:t>
      </w:r>
    </w:p>
    <w:p w14:paraId="5B972723" w14:textId="590392C0" w:rsidR="31C2EBD4" w:rsidRDefault="31C2EBD4" w:rsidP="6E553EFD">
      <w:pPr>
        <w:spacing w:after="0"/>
      </w:pPr>
    </w:p>
    <w:p w14:paraId="7BE02E0C" w14:textId="23CBC4A8" w:rsidR="005B0EE9" w:rsidRDefault="007821D9" w:rsidP="007821D9">
      <w:pPr>
        <w:spacing w:after="0"/>
      </w:pPr>
      <w:r>
        <w:t>*Healthcare Blue Book Fair Price</w:t>
      </w:r>
      <w:r w:rsidR="00ED30AF">
        <w:t xml:space="preserve">.  </w:t>
      </w:r>
      <w:r w:rsidR="005B0EE9">
        <w:rPr>
          <w:rFonts w:cstheme="minorHAnsi"/>
          <w:sz w:val="24"/>
          <w:szCs w:val="24"/>
        </w:rPr>
        <w:t xml:space="preserve">These estimates are provided for </w:t>
      </w:r>
      <w:r w:rsidR="00ED30AF">
        <w:rPr>
          <w:rFonts w:cstheme="minorHAnsi"/>
          <w:sz w:val="24"/>
          <w:szCs w:val="24"/>
        </w:rPr>
        <w:t xml:space="preserve">information purposes only.  Actual prices are dependent on insurance plan, deductible, out of pocket maximums etc. as determined by your insurance provider. </w:t>
      </w:r>
    </w:p>
    <w:sectPr w:rsidR="005B0EE9" w:rsidSect="00994F44">
      <w:headerReference w:type="default" r:id="rId10"/>
      <w:footerReference w:type="default" r:id="rId11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F4DF" w14:textId="77777777" w:rsidR="00AF777E" w:rsidRDefault="00AF777E">
      <w:pPr>
        <w:spacing w:after="0" w:line="240" w:lineRule="auto"/>
      </w:pPr>
      <w:r>
        <w:separator/>
      </w:r>
    </w:p>
  </w:endnote>
  <w:endnote w:type="continuationSeparator" w:id="0">
    <w:p w14:paraId="71E51811" w14:textId="77777777" w:rsidR="00AF777E" w:rsidRDefault="00AF777E">
      <w:pPr>
        <w:spacing w:after="0" w:line="240" w:lineRule="auto"/>
      </w:pPr>
      <w:r>
        <w:continuationSeparator/>
      </w:r>
    </w:p>
  </w:endnote>
  <w:endnote w:type="continuationNotice" w:id="1">
    <w:p w14:paraId="32E25470" w14:textId="77777777" w:rsidR="00AF777E" w:rsidRDefault="00AF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5AEF6" w14:paraId="7A35A9FA" w14:textId="77777777" w:rsidTr="28B5AEF6">
      <w:tc>
        <w:tcPr>
          <w:tcW w:w="3120" w:type="dxa"/>
        </w:tcPr>
        <w:p w14:paraId="5D48E6A2" w14:textId="7CCFBBB7" w:rsidR="28B5AEF6" w:rsidRDefault="28B5AEF6" w:rsidP="28B5AEF6">
          <w:pPr>
            <w:pStyle w:val="Header"/>
            <w:ind w:left="-115"/>
          </w:pPr>
        </w:p>
      </w:tc>
      <w:tc>
        <w:tcPr>
          <w:tcW w:w="3120" w:type="dxa"/>
        </w:tcPr>
        <w:p w14:paraId="2DD9E1E4" w14:textId="15C19B32" w:rsidR="28B5AEF6" w:rsidRDefault="28B5AEF6" w:rsidP="28B5AEF6">
          <w:pPr>
            <w:pStyle w:val="Header"/>
            <w:jc w:val="center"/>
          </w:pPr>
        </w:p>
      </w:tc>
      <w:tc>
        <w:tcPr>
          <w:tcW w:w="3120" w:type="dxa"/>
        </w:tcPr>
        <w:p w14:paraId="7F7EA1C1" w14:textId="108890C5" w:rsidR="28B5AEF6" w:rsidRDefault="28B5AEF6" w:rsidP="28B5AEF6">
          <w:pPr>
            <w:pStyle w:val="Header"/>
            <w:ind w:right="-115"/>
            <w:jc w:val="right"/>
          </w:pPr>
        </w:p>
      </w:tc>
    </w:tr>
  </w:tbl>
  <w:p w14:paraId="517B09BE" w14:textId="2D61718C" w:rsidR="28B5AEF6" w:rsidRDefault="28B5AEF6" w:rsidP="28B5A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3F02" w14:textId="77777777" w:rsidR="00AF777E" w:rsidRDefault="00AF777E">
      <w:pPr>
        <w:spacing w:after="0" w:line="240" w:lineRule="auto"/>
      </w:pPr>
      <w:r>
        <w:separator/>
      </w:r>
    </w:p>
  </w:footnote>
  <w:footnote w:type="continuationSeparator" w:id="0">
    <w:p w14:paraId="1DC5C81D" w14:textId="77777777" w:rsidR="00AF777E" w:rsidRDefault="00AF777E">
      <w:pPr>
        <w:spacing w:after="0" w:line="240" w:lineRule="auto"/>
      </w:pPr>
      <w:r>
        <w:continuationSeparator/>
      </w:r>
    </w:p>
  </w:footnote>
  <w:footnote w:type="continuationNotice" w:id="1">
    <w:p w14:paraId="1779ABED" w14:textId="77777777" w:rsidR="00AF777E" w:rsidRDefault="00AF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5AEF6" w14:paraId="4CE85054" w14:textId="77777777" w:rsidTr="28B5AEF6">
      <w:tc>
        <w:tcPr>
          <w:tcW w:w="3120" w:type="dxa"/>
        </w:tcPr>
        <w:p w14:paraId="7299F393" w14:textId="3335951B" w:rsidR="28B5AEF6" w:rsidRDefault="28B5AEF6" w:rsidP="28B5AEF6">
          <w:pPr>
            <w:pStyle w:val="Header"/>
            <w:ind w:left="-115"/>
          </w:pPr>
        </w:p>
      </w:tc>
      <w:tc>
        <w:tcPr>
          <w:tcW w:w="3120" w:type="dxa"/>
        </w:tcPr>
        <w:p w14:paraId="65B78B2C" w14:textId="747B7CA2" w:rsidR="28B5AEF6" w:rsidRDefault="28B5AEF6" w:rsidP="28B5AEF6">
          <w:pPr>
            <w:pStyle w:val="Header"/>
            <w:jc w:val="center"/>
          </w:pPr>
        </w:p>
      </w:tc>
      <w:tc>
        <w:tcPr>
          <w:tcW w:w="3120" w:type="dxa"/>
        </w:tcPr>
        <w:p w14:paraId="49FC2E36" w14:textId="1A8E09EC" w:rsidR="28B5AEF6" w:rsidRDefault="28B5AEF6" w:rsidP="28B5AEF6">
          <w:pPr>
            <w:pStyle w:val="Header"/>
            <w:ind w:right="-115"/>
            <w:jc w:val="right"/>
          </w:pPr>
        </w:p>
      </w:tc>
    </w:tr>
  </w:tbl>
  <w:p w14:paraId="75D0DF25" w14:textId="714D24F2" w:rsidR="28B5AEF6" w:rsidRDefault="28B5AEF6" w:rsidP="28B5AE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2uQio9c/AOcdH" int2:id="p3RSUaUf">
      <int2:state int2:value="Rejected" int2:type="LegacyProofing"/>
    </int2:textHash>
    <int2:textHash int2:hashCode="id5ItC1I84ztqF" int2:id="pQ3Swe6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8A3"/>
    <w:multiLevelType w:val="hybridMultilevel"/>
    <w:tmpl w:val="CF0E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D22"/>
    <w:multiLevelType w:val="hybridMultilevel"/>
    <w:tmpl w:val="E1A4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55D4"/>
    <w:multiLevelType w:val="hybridMultilevel"/>
    <w:tmpl w:val="BF8CFB5A"/>
    <w:lvl w:ilvl="0" w:tplc="372AB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4C9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BC9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C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EF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A5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85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C2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62B3"/>
    <w:multiLevelType w:val="hybridMultilevel"/>
    <w:tmpl w:val="54082752"/>
    <w:lvl w:ilvl="0" w:tplc="D9342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611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C49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8C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5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8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8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0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0E8"/>
    <w:multiLevelType w:val="hybridMultilevel"/>
    <w:tmpl w:val="5B0C4A26"/>
    <w:lvl w:ilvl="0" w:tplc="08A8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51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3A1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4A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4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C6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5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80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7AD1"/>
    <w:multiLevelType w:val="hybridMultilevel"/>
    <w:tmpl w:val="91B40D32"/>
    <w:lvl w:ilvl="0" w:tplc="8E26C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7857"/>
    <w:multiLevelType w:val="hybridMultilevel"/>
    <w:tmpl w:val="C6F8B378"/>
    <w:lvl w:ilvl="0" w:tplc="B0E2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848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AE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C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9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A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40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E9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6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5C7F"/>
    <w:multiLevelType w:val="hybridMultilevel"/>
    <w:tmpl w:val="3C98E08E"/>
    <w:lvl w:ilvl="0" w:tplc="5EF8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BF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B00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2F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C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6C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D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8C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E4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4BF3"/>
    <w:multiLevelType w:val="hybridMultilevel"/>
    <w:tmpl w:val="F90CC3EE"/>
    <w:lvl w:ilvl="0" w:tplc="1A441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54BD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38096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46BA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98221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00024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3A27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7C74F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60B04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A20E8"/>
    <w:multiLevelType w:val="hybridMultilevel"/>
    <w:tmpl w:val="F9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A11A0"/>
    <w:multiLevelType w:val="hybridMultilevel"/>
    <w:tmpl w:val="CB143154"/>
    <w:lvl w:ilvl="0" w:tplc="BAAAC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692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2E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C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4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A0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37586"/>
    <w:multiLevelType w:val="hybridMultilevel"/>
    <w:tmpl w:val="F29E166C"/>
    <w:lvl w:ilvl="0" w:tplc="6B645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CC0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26C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8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7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6A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CB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7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A0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41583"/>
    <w:multiLevelType w:val="hybridMultilevel"/>
    <w:tmpl w:val="E3F4C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3A4BF6"/>
    <w:multiLevelType w:val="hybridMultilevel"/>
    <w:tmpl w:val="BA76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5F65"/>
    <w:multiLevelType w:val="hybridMultilevel"/>
    <w:tmpl w:val="CDCEE9C6"/>
    <w:lvl w:ilvl="0" w:tplc="8E26C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835DC"/>
    <w:multiLevelType w:val="hybridMultilevel"/>
    <w:tmpl w:val="BE1E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B4BFF"/>
    <w:multiLevelType w:val="hybridMultilevel"/>
    <w:tmpl w:val="7EF8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41760"/>
    <w:multiLevelType w:val="hybridMultilevel"/>
    <w:tmpl w:val="DFDA2D8A"/>
    <w:lvl w:ilvl="0" w:tplc="8E26C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048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805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AA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4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5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C4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E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B0F15"/>
    <w:multiLevelType w:val="hybridMultilevel"/>
    <w:tmpl w:val="9B208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3406797">
    <w:abstractNumId w:val="7"/>
  </w:num>
  <w:num w:numId="2" w16cid:durableId="743911272">
    <w:abstractNumId w:val="8"/>
  </w:num>
  <w:num w:numId="3" w16cid:durableId="619337831">
    <w:abstractNumId w:val="17"/>
  </w:num>
  <w:num w:numId="4" w16cid:durableId="1787580998">
    <w:abstractNumId w:val="2"/>
  </w:num>
  <w:num w:numId="5" w16cid:durableId="2130464731">
    <w:abstractNumId w:val="3"/>
  </w:num>
  <w:num w:numId="6" w16cid:durableId="2095931189">
    <w:abstractNumId w:val="6"/>
  </w:num>
  <w:num w:numId="7" w16cid:durableId="1764492845">
    <w:abstractNumId w:val="4"/>
  </w:num>
  <w:num w:numId="8" w16cid:durableId="864319857">
    <w:abstractNumId w:val="10"/>
  </w:num>
  <w:num w:numId="9" w16cid:durableId="160320480">
    <w:abstractNumId w:val="11"/>
  </w:num>
  <w:num w:numId="10" w16cid:durableId="2013676349">
    <w:abstractNumId w:val="9"/>
  </w:num>
  <w:num w:numId="11" w16cid:durableId="1300456000">
    <w:abstractNumId w:val="0"/>
  </w:num>
  <w:num w:numId="12" w16cid:durableId="276375065">
    <w:abstractNumId w:val="15"/>
  </w:num>
  <w:num w:numId="13" w16cid:durableId="2004431215">
    <w:abstractNumId w:val="5"/>
  </w:num>
  <w:num w:numId="14" w16cid:durableId="2015841470">
    <w:abstractNumId w:val="14"/>
  </w:num>
  <w:num w:numId="15" w16cid:durableId="662121870">
    <w:abstractNumId w:val="12"/>
  </w:num>
  <w:num w:numId="16" w16cid:durableId="919174598">
    <w:abstractNumId w:val="16"/>
  </w:num>
  <w:num w:numId="17" w16cid:durableId="543059887">
    <w:abstractNumId w:val="13"/>
  </w:num>
  <w:num w:numId="18" w16cid:durableId="776291251">
    <w:abstractNumId w:val="18"/>
  </w:num>
  <w:num w:numId="19" w16cid:durableId="140738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7C"/>
    <w:rsid w:val="00006471"/>
    <w:rsid w:val="000103EC"/>
    <w:rsid w:val="0001339F"/>
    <w:rsid w:val="00016628"/>
    <w:rsid w:val="00021316"/>
    <w:rsid w:val="00041F08"/>
    <w:rsid w:val="00042637"/>
    <w:rsid w:val="00044A65"/>
    <w:rsid w:val="000626A0"/>
    <w:rsid w:val="0006594A"/>
    <w:rsid w:val="00066613"/>
    <w:rsid w:val="0006783E"/>
    <w:rsid w:val="000746F6"/>
    <w:rsid w:val="000A233B"/>
    <w:rsid w:val="000E08D7"/>
    <w:rsid w:val="000E3393"/>
    <w:rsid w:val="000F3175"/>
    <w:rsid w:val="000F3C5A"/>
    <w:rsid w:val="000F71A7"/>
    <w:rsid w:val="00102397"/>
    <w:rsid w:val="001039D8"/>
    <w:rsid w:val="00130E32"/>
    <w:rsid w:val="00142F70"/>
    <w:rsid w:val="00195B4C"/>
    <w:rsid w:val="001A7B1B"/>
    <w:rsid w:val="001C3DDB"/>
    <w:rsid w:val="001D363F"/>
    <w:rsid w:val="001D7B83"/>
    <w:rsid w:val="001F22C8"/>
    <w:rsid w:val="001F2A5C"/>
    <w:rsid w:val="00212F7C"/>
    <w:rsid w:val="00250261"/>
    <w:rsid w:val="00265103"/>
    <w:rsid w:val="00267E9E"/>
    <w:rsid w:val="002A0FB2"/>
    <w:rsid w:val="002B14FF"/>
    <w:rsid w:val="002D743C"/>
    <w:rsid w:val="002E058C"/>
    <w:rsid w:val="002E2EA2"/>
    <w:rsid w:val="00304B09"/>
    <w:rsid w:val="00382C0A"/>
    <w:rsid w:val="003A1422"/>
    <w:rsid w:val="003B0A39"/>
    <w:rsid w:val="003C0424"/>
    <w:rsid w:val="003F52A5"/>
    <w:rsid w:val="00411D6E"/>
    <w:rsid w:val="004170E7"/>
    <w:rsid w:val="00424A66"/>
    <w:rsid w:val="0042711E"/>
    <w:rsid w:val="00432CA5"/>
    <w:rsid w:val="00434B17"/>
    <w:rsid w:val="0043602C"/>
    <w:rsid w:val="00440FBA"/>
    <w:rsid w:val="004479CA"/>
    <w:rsid w:val="00455905"/>
    <w:rsid w:val="004576A5"/>
    <w:rsid w:val="004745DE"/>
    <w:rsid w:val="00477993"/>
    <w:rsid w:val="00480995"/>
    <w:rsid w:val="00483F02"/>
    <w:rsid w:val="004A576A"/>
    <w:rsid w:val="004A7125"/>
    <w:rsid w:val="004C11CA"/>
    <w:rsid w:val="004E0B7A"/>
    <w:rsid w:val="00503D8F"/>
    <w:rsid w:val="005501F2"/>
    <w:rsid w:val="00561161"/>
    <w:rsid w:val="005656A8"/>
    <w:rsid w:val="00582305"/>
    <w:rsid w:val="005A3F60"/>
    <w:rsid w:val="005A4A68"/>
    <w:rsid w:val="005A6BE2"/>
    <w:rsid w:val="005B0EE9"/>
    <w:rsid w:val="005E702D"/>
    <w:rsid w:val="00601676"/>
    <w:rsid w:val="006023AB"/>
    <w:rsid w:val="006121B5"/>
    <w:rsid w:val="00625D59"/>
    <w:rsid w:val="00640886"/>
    <w:rsid w:val="00692BC7"/>
    <w:rsid w:val="006A1044"/>
    <w:rsid w:val="006A3BA3"/>
    <w:rsid w:val="006D27DF"/>
    <w:rsid w:val="006D76CA"/>
    <w:rsid w:val="006F0AD1"/>
    <w:rsid w:val="00706A05"/>
    <w:rsid w:val="00713275"/>
    <w:rsid w:val="00732AC2"/>
    <w:rsid w:val="00734073"/>
    <w:rsid w:val="00737697"/>
    <w:rsid w:val="007529E2"/>
    <w:rsid w:val="00755979"/>
    <w:rsid w:val="007821D9"/>
    <w:rsid w:val="007C18DA"/>
    <w:rsid w:val="007D6BD4"/>
    <w:rsid w:val="008149AF"/>
    <w:rsid w:val="00854E80"/>
    <w:rsid w:val="00885150"/>
    <w:rsid w:val="008C6EEF"/>
    <w:rsid w:val="008D1D52"/>
    <w:rsid w:val="008D29E8"/>
    <w:rsid w:val="008D7DF3"/>
    <w:rsid w:val="008E6A4A"/>
    <w:rsid w:val="008E72DC"/>
    <w:rsid w:val="008F4BF1"/>
    <w:rsid w:val="00912CB1"/>
    <w:rsid w:val="00914FB0"/>
    <w:rsid w:val="00992909"/>
    <w:rsid w:val="00994F44"/>
    <w:rsid w:val="009954B4"/>
    <w:rsid w:val="009A3147"/>
    <w:rsid w:val="009A32A4"/>
    <w:rsid w:val="009A363C"/>
    <w:rsid w:val="009B43C7"/>
    <w:rsid w:val="009C566D"/>
    <w:rsid w:val="009D17CE"/>
    <w:rsid w:val="009DF85A"/>
    <w:rsid w:val="009F0AA6"/>
    <w:rsid w:val="009F4E0D"/>
    <w:rsid w:val="009F4EE7"/>
    <w:rsid w:val="00A075FC"/>
    <w:rsid w:val="00A23578"/>
    <w:rsid w:val="00A2366D"/>
    <w:rsid w:val="00A31E3A"/>
    <w:rsid w:val="00A35393"/>
    <w:rsid w:val="00A73279"/>
    <w:rsid w:val="00A85150"/>
    <w:rsid w:val="00AA35F7"/>
    <w:rsid w:val="00AC7402"/>
    <w:rsid w:val="00AF1D4D"/>
    <w:rsid w:val="00AF777E"/>
    <w:rsid w:val="00B004BC"/>
    <w:rsid w:val="00B04462"/>
    <w:rsid w:val="00B30D71"/>
    <w:rsid w:val="00B52424"/>
    <w:rsid w:val="00B630CE"/>
    <w:rsid w:val="00B72F9D"/>
    <w:rsid w:val="00B77AA2"/>
    <w:rsid w:val="00B77D4F"/>
    <w:rsid w:val="00B90397"/>
    <w:rsid w:val="00B971FA"/>
    <w:rsid w:val="00BA7033"/>
    <w:rsid w:val="00BE731E"/>
    <w:rsid w:val="00BF7AC2"/>
    <w:rsid w:val="00C27634"/>
    <w:rsid w:val="00C51317"/>
    <w:rsid w:val="00C91326"/>
    <w:rsid w:val="00C9404F"/>
    <w:rsid w:val="00CC0A72"/>
    <w:rsid w:val="00CC0F10"/>
    <w:rsid w:val="00CC2CEF"/>
    <w:rsid w:val="00CC3FFB"/>
    <w:rsid w:val="00CD250B"/>
    <w:rsid w:val="00CD2B83"/>
    <w:rsid w:val="00CE0A28"/>
    <w:rsid w:val="00CE5EFD"/>
    <w:rsid w:val="00CF33B7"/>
    <w:rsid w:val="00CF477A"/>
    <w:rsid w:val="00CF60E4"/>
    <w:rsid w:val="00D2351F"/>
    <w:rsid w:val="00D404D7"/>
    <w:rsid w:val="00D40BAE"/>
    <w:rsid w:val="00D42AEC"/>
    <w:rsid w:val="00D66C3D"/>
    <w:rsid w:val="00D836A9"/>
    <w:rsid w:val="00D844B8"/>
    <w:rsid w:val="00DC1542"/>
    <w:rsid w:val="00DC24A3"/>
    <w:rsid w:val="00DE48C5"/>
    <w:rsid w:val="00DF4014"/>
    <w:rsid w:val="00DF65E0"/>
    <w:rsid w:val="00E053AA"/>
    <w:rsid w:val="00E2070D"/>
    <w:rsid w:val="00E31F0C"/>
    <w:rsid w:val="00E32A64"/>
    <w:rsid w:val="00E765DA"/>
    <w:rsid w:val="00EA28DA"/>
    <w:rsid w:val="00EA57FF"/>
    <w:rsid w:val="00EC47A6"/>
    <w:rsid w:val="00EC6749"/>
    <w:rsid w:val="00ED06E5"/>
    <w:rsid w:val="00ED30AF"/>
    <w:rsid w:val="00EF58BA"/>
    <w:rsid w:val="00F03EE8"/>
    <w:rsid w:val="00F1154E"/>
    <w:rsid w:val="00F3646C"/>
    <w:rsid w:val="00F67DC0"/>
    <w:rsid w:val="00F969CA"/>
    <w:rsid w:val="00FD5ABC"/>
    <w:rsid w:val="00FE4098"/>
    <w:rsid w:val="01417217"/>
    <w:rsid w:val="01A789AB"/>
    <w:rsid w:val="0404CC45"/>
    <w:rsid w:val="040863AD"/>
    <w:rsid w:val="04963FC2"/>
    <w:rsid w:val="04D9B5AB"/>
    <w:rsid w:val="05A4340E"/>
    <w:rsid w:val="065CE8A4"/>
    <w:rsid w:val="069D1428"/>
    <w:rsid w:val="073C6D07"/>
    <w:rsid w:val="07DBCEF1"/>
    <w:rsid w:val="0A54D234"/>
    <w:rsid w:val="0C0FDE2A"/>
    <w:rsid w:val="0C7F14E5"/>
    <w:rsid w:val="0DABAE8B"/>
    <w:rsid w:val="0E8F9528"/>
    <w:rsid w:val="0EC57E42"/>
    <w:rsid w:val="0FCAA372"/>
    <w:rsid w:val="10E34F4D"/>
    <w:rsid w:val="127F1FAE"/>
    <w:rsid w:val="129B8832"/>
    <w:rsid w:val="137AE312"/>
    <w:rsid w:val="14375893"/>
    <w:rsid w:val="14377FD1"/>
    <w:rsid w:val="14F00EE5"/>
    <w:rsid w:val="169287B1"/>
    <w:rsid w:val="174967FF"/>
    <w:rsid w:val="1846CC51"/>
    <w:rsid w:val="190AC9B6"/>
    <w:rsid w:val="192AD1D9"/>
    <w:rsid w:val="1A921F19"/>
    <w:rsid w:val="1AB4DC85"/>
    <w:rsid w:val="1B690078"/>
    <w:rsid w:val="1B6E34A8"/>
    <w:rsid w:val="1BC938AC"/>
    <w:rsid w:val="1BCD462A"/>
    <w:rsid w:val="1DB42EE6"/>
    <w:rsid w:val="1F2E5B3A"/>
    <w:rsid w:val="1F5DA2B6"/>
    <w:rsid w:val="20F2FC04"/>
    <w:rsid w:val="21D841FC"/>
    <w:rsid w:val="22206D95"/>
    <w:rsid w:val="22BF7C2E"/>
    <w:rsid w:val="23AB8D1B"/>
    <w:rsid w:val="24240D51"/>
    <w:rsid w:val="2502D117"/>
    <w:rsid w:val="2524D6CC"/>
    <w:rsid w:val="2545EEF1"/>
    <w:rsid w:val="25E60C97"/>
    <w:rsid w:val="26A1D64D"/>
    <w:rsid w:val="26CCF229"/>
    <w:rsid w:val="27015D1D"/>
    <w:rsid w:val="2768B49B"/>
    <w:rsid w:val="282D4CB8"/>
    <w:rsid w:val="28B5AEF6"/>
    <w:rsid w:val="291DAD59"/>
    <w:rsid w:val="293E004B"/>
    <w:rsid w:val="2A7D77C8"/>
    <w:rsid w:val="2AE222D9"/>
    <w:rsid w:val="2CEF7AB1"/>
    <w:rsid w:val="2DA6E83B"/>
    <w:rsid w:val="2DD7F61F"/>
    <w:rsid w:val="2F7BB406"/>
    <w:rsid w:val="308AC141"/>
    <w:rsid w:val="31422F59"/>
    <w:rsid w:val="31BCC391"/>
    <w:rsid w:val="31C2EBD4"/>
    <w:rsid w:val="32AB6742"/>
    <w:rsid w:val="333EB3B6"/>
    <w:rsid w:val="351CE86C"/>
    <w:rsid w:val="3520E587"/>
    <w:rsid w:val="3612FADE"/>
    <w:rsid w:val="391AA8C6"/>
    <w:rsid w:val="396763D8"/>
    <w:rsid w:val="39BD0319"/>
    <w:rsid w:val="39BF0B74"/>
    <w:rsid w:val="39E49DB8"/>
    <w:rsid w:val="3A06F41F"/>
    <w:rsid w:val="3AA310FC"/>
    <w:rsid w:val="3B98E258"/>
    <w:rsid w:val="3DD958EF"/>
    <w:rsid w:val="3DF213B3"/>
    <w:rsid w:val="3EBBADF7"/>
    <w:rsid w:val="3ECD63E1"/>
    <w:rsid w:val="3EF57DE6"/>
    <w:rsid w:val="4002B64A"/>
    <w:rsid w:val="400DB95D"/>
    <w:rsid w:val="40A6E9D4"/>
    <w:rsid w:val="42F41834"/>
    <w:rsid w:val="452D8CAD"/>
    <w:rsid w:val="453E4DAD"/>
    <w:rsid w:val="461A7E1F"/>
    <w:rsid w:val="463D69B9"/>
    <w:rsid w:val="46DBB3EA"/>
    <w:rsid w:val="47EB6919"/>
    <w:rsid w:val="4922EBB8"/>
    <w:rsid w:val="49521EE1"/>
    <w:rsid w:val="4A1817C4"/>
    <w:rsid w:val="4AD48A77"/>
    <w:rsid w:val="4C0F5590"/>
    <w:rsid w:val="4CFC4947"/>
    <w:rsid w:val="4DCBF699"/>
    <w:rsid w:val="4F2DCDF5"/>
    <w:rsid w:val="4FB48912"/>
    <w:rsid w:val="50335291"/>
    <w:rsid w:val="50829630"/>
    <w:rsid w:val="512BBFFA"/>
    <w:rsid w:val="51479FD1"/>
    <w:rsid w:val="51616515"/>
    <w:rsid w:val="521E6691"/>
    <w:rsid w:val="5221CDF6"/>
    <w:rsid w:val="5286A5CA"/>
    <w:rsid w:val="538EED44"/>
    <w:rsid w:val="53F80AA1"/>
    <w:rsid w:val="5454A3BF"/>
    <w:rsid w:val="56F1D7B4"/>
    <w:rsid w:val="57E8DACE"/>
    <w:rsid w:val="588DA815"/>
    <w:rsid w:val="5898D31D"/>
    <w:rsid w:val="59534E9D"/>
    <w:rsid w:val="5A297876"/>
    <w:rsid w:val="5A3725AB"/>
    <w:rsid w:val="5B0314A8"/>
    <w:rsid w:val="5B04130C"/>
    <w:rsid w:val="5C077ED0"/>
    <w:rsid w:val="5CB90BCA"/>
    <w:rsid w:val="5D611938"/>
    <w:rsid w:val="5DE5ED5C"/>
    <w:rsid w:val="5F90360D"/>
    <w:rsid w:val="6391037A"/>
    <w:rsid w:val="63E7A2D9"/>
    <w:rsid w:val="64AAF552"/>
    <w:rsid w:val="656C2B1D"/>
    <w:rsid w:val="664EB339"/>
    <w:rsid w:val="67216B99"/>
    <w:rsid w:val="67D4F2A5"/>
    <w:rsid w:val="67D58F8C"/>
    <w:rsid w:val="67E5FD79"/>
    <w:rsid w:val="6970C306"/>
    <w:rsid w:val="698A1A8A"/>
    <w:rsid w:val="69DDD8AF"/>
    <w:rsid w:val="6AC402CB"/>
    <w:rsid w:val="6B22245C"/>
    <w:rsid w:val="6BF905BB"/>
    <w:rsid w:val="6C405027"/>
    <w:rsid w:val="6CB96E9C"/>
    <w:rsid w:val="6E553EFD"/>
    <w:rsid w:val="6F182CA5"/>
    <w:rsid w:val="6FDC6D22"/>
    <w:rsid w:val="70AF2582"/>
    <w:rsid w:val="713866F8"/>
    <w:rsid w:val="719165E0"/>
    <w:rsid w:val="71B18941"/>
    <w:rsid w:val="74F4B649"/>
    <w:rsid w:val="751CFE19"/>
    <w:rsid w:val="75B81C36"/>
    <w:rsid w:val="7B974E43"/>
    <w:rsid w:val="7D647ADA"/>
    <w:rsid w:val="7D712527"/>
    <w:rsid w:val="7E73504D"/>
    <w:rsid w:val="7EB6F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7273"/>
  <w15:chartTrackingRefBased/>
  <w15:docId w15:val="{5887574A-AC7E-48F3-8851-9F3AD251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CE5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18DF9C5BEA40A0035A89B0586241" ma:contentTypeVersion="4" ma:contentTypeDescription="Create a new document." ma:contentTypeScope="" ma:versionID="ac7f4f09fd64c4e1f48093ac4a52d5bb">
  <xsd:schema xmlns:xsd="http://www.w3.org/2001/XMLSchema" xmlns:xs="http://www.w3.org/2001/XMLSchema" xmlns:p="http://schemas.microsoft.com/office/2006/metadata/properties" xmlns:ns2="8f9131b5-4e10-445d-9912-57b0a5bf3177" targetNamespace="http://schemas.microsoft.com/office/2006/metadata/properties" ma:root="true" ma:fieldsID="f6fafa324ad321f5ff4d315f10619bc9" ns2:_="">
    <xsd:import namespace="8f9131b5-4e10-445d-9912-57b0a5bf3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31b5-4e10-445d-9912-57b0a5bf3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280A4-1317-46D7-9320-F3542B81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31b5-4e10-445d-9912-57b0a5bf3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885B4-DD29-4042-93F4-5D27DF8F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E9C89-EFC2-4FDB-86AE-4CA08544C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whiting</dc:creator>
  <cp:keywords/>
  <dc:description/>
  <cp:lastModifiedBy>Britt Peterson</cp:lastModifiedBy>
  <cp:revision>2</cp:revision>
  <dcterms:created xsi:type="dcterms:W3CDTF">2023-06-06T01:53:00Z</dcterms:created>
  <dcterms:modified xsi:type="dcterms:W3CDTF">2023-06-06T01:53:00Z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0x010100BA1618DF9C5BEA40A0035A89B0586241</vt:lpwstr>
  </property>
</Properties>
</file>